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8D42" w14:textId="77777777" w:rsidR="000956FF" w:rsidRDefault="003D1A9B">
      <w:pPr>
        <w:widowControl w:val="0"/>
        <w:spacing w:after="80"/>
        <w:ind w:left="0" w:hanging="2"/>
        <w:jc w:val="both"/>
      </w:pPr>
      <w:r>
        <w:t xml:space="preserve"> </w:t>
      </w:r>
      <w:r>
        <w:rPr>
          <w:noProof/>
        </w:rPr>
        <w:drawing>
          <wp:anchor distT="114300" distB="114300" distL="114300" distR="114300" simplePos="0" relativeHeight="251658240" behindDoc="1" locked="0" layoutInCell="1" hidden="0" allowOverlap="1" wp14:anchorId="499BD5CB" wp14:editId="7A65AC34">
            <wp:simplePos x="0" y="0"/>
            <wp:positionH relativeFrom="column">
              <wp:posOffset>1443990</wp:posOffset>
            </wp:positionH>
            <wp:positionV relativeFrom="paragraph">
              <wp:posOffset>180975</wp:posOffset>
            </wp:positionV>
            <wp:extent cx="4151213" cy="1185259"/>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51213" cy="1185259"/>
                    </a:xfrm>
                    <a:prstGeom prst="rect">
                      <a:avLst/>
                    </a:prstGeom>
                    <a:ln/>
                  </pic:spPr>
                </pic:pic>
              </a:graphicData>
            </a:graphic>
          </wp:anchor>
        </w:drawing>
      </w:r>
    </w:p>
    <w:p w14:paraId="6108E4D5" w14:textId="77777777" w:rsidR="000956FF" w:rsidRDefault="000956FF">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b/>
          <w:color w:val="000000"/>
          <w:sz w:val="18"/>
          <w:szCs w:val="18"/>
        </w:rPr>
      </w:pPr>
    </w:p>
    <w:p w14:paraId="2D3FA0A3" w14:textId="77777777" w:rsidR="000956FF" w:rsidRDefault="000956FF">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b/>
          <w:sz w:val="32"/>
          <w:szCs w:val="32"/>
        </w:rPr>
      </w:pPr>
    </w:p>
    <w:p w14:paraId="7D025E35" w14:textId="77777777" w:rsidR="000956FF" w:rsidRDefault="000956FF">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b/>
          <w:sz w:val="32"/>
          <w:szCs w:val="32"/>
        </w:rPr>
      </w:pPr>
    </w:p>
    <w:p w14:paraId="5EE52504"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17C9FDC5"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3B1936F3"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515DCD96"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16A4CE02"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4B7FE663"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04B63EA2" w14:textId="77777777" w:rsidR="000956FF" w:rsidRDefault="000956FF">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sz w:val="12"/>
          <w:szCs w:val="12"/>
        </w:rPr>
      </w:pPr>
    </w:p>
    <w:p w14:paraId="5E8D7815" w14:textId="77777777" w:rsidR="000956FF" w:rsidRDefault="003D1A9B">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Host Application: </w:t>
      </w:r>
      <w:r>
        <w:rPr>
          <w:rFonts w:ascii="Times New Roman" w:eastAsia="Times New Roman" w:hAnsi="Times New Roman" w:cs="Times New Roman"/>
          <w:b/>
          <w:color w:val="000000"/>
          <w:sz w:val="32"/>
          <w:szCs w:val="32"/>
        </w:rPr>
        <w:t>Executive Board Meeting</w:t>
      </w:r>
      <w:r>
        <w:rPr>
          <w:rFonts w:ascii="Times New Roman" w:eastAsia="Times New Roman" w:hAnsi="Times New Roman" w:cs="Times New Roman"/>
          <w:b/>
          <w:sz w:val="32"/>
          <w:szCs w:val="32"/>
        </w:rPr>
        <w:t xml:space="preserve"> </w:t>
      </w:r>
    </w:p>
    <w:p w14:paraId="7444B669" w14:textId="77777777" w:rsidR="000956FF" w:rsidRDefault="003D1A9B">
      <w:pPr>
        <w:tabs>
          <w:tab w:val="center" w:pos="4320"/>
          <w:tab w:val="right" w:pos="8640"/>
        </w:tabs>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Saturday, December 9, 2023</w:t>
      </w:r>
    </w:p>
    <w:p w14:paraId="0B16D2DC" w14:textId="77777777" w:rsidR="000956FF" w:rsidRDefault="000956FF">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b/>
          <w:sz w:val="32"/>
          <w:szCs w:val="32"/>
        </w:rPr>
      </w:pPr>
    </w:p>
    <w:p w14:paraId="05A3E704" w14:textId="77777777" w:rsidR="000956FF" w:rsidRDefault="000956FF">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8"/>
          <w:szCs w:val="8"/>
        </w:rPr>
      </w:pPr>
    </w:p>
    <w:p w14:paraId="7BE2348E" w14:textId="77777777" w:rsidR="000956FF" w:rsidRDefault="003D1A9B">
      <w:pPr>
        <w:pBdr>
          <w:top w:val="nil"/>
          <w:left w:val="nil"/>
          <w:bottom w:val="nil"/>
          <w:right w:val="nil"/>
          <w:between w:val="nil"/>
        </w:pBdr>
        <w:tabs>
          <w:tab w:val="center" w:pos="4320"/>
          <w:tab w:val="right" w:pos="8640"/>
        </w:tabs>
        <w:spacing w:after="120" w:line="240" w:lineRule="auto"/>
        <w:ind w:left="0" w:hanging="2"/>
        <w:jc w:val="center"/>
        <w:rPr>
          <w:rFonts w:ascii="Times New Roman" w:eastAsia="Times New Roman" w:hAnsi="Times New Roman" w:cs="Times New Roman"/>
          <w:i/>
          <w:color w:val="000000"/>
        </w:rPr>
      </w:pPr>
      <w:r>
        <w:rPr>
          <w:rFonts w:ascii="Times New Roman" w:eastAsia="Times New Roman" w:hAnsi="Times New Roman" w:cs="Times New Roman"/>
          <w:i/>
        </w:rPr>
        <w:t>(The August and May Board meetings already have a location.  The February meeting will be virtual.)</w:t>
      </w:r>
    </w:p>
    <w:p w14:paraId="30071CF4" w14:textId="77777777" w:rsidR="000956FF" w:rsidRDefault="000956FF">
      <w:pPr>
        <w:pBdr>
          <w:top w:val="nil"/>
          <w:left w:val="nil"/>
          <w:bottom w:val="nil"/>
          <w:right w:val="nil"/>
          <w:between w:val="nil"/>
        </w:pBdr>
        <w:tabs>
          <w:tab w:val="center" w:pos="4320"/>
          <w:tab w:val="right" w:pos="8640"/>
        </w:tabs>
        <w:spacing w:after="120" w:line="240" w:lineRule="auto"/>
        <w:rPr>
          <w:rFonts w:ascii="Times New Roman" w:eastAsia="Times New Roman" w:hAnsi="Times New Roman" w:cs="Times New Roman"/>
          <w:color w:val="000000"/>
          <w:sz w:val="6"/>
          <w:szCs w:val="6"/>
        </w:rPr>
      </w:pPr>
    </w:p>
    <w:p w14:paraId="1BEE8FBD" w14:textId="77777777" w:rsidR="000956FF" w:rsidRDefault="003D1A9B">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The meeting is from 10:00 a.m. – 3:00 p.m. (on-site check-in 9:15-10:00 a.m.). MASC handles all aspects of the program content and on-site check-in. Registration opens November 17, 2023, and closes at 11:59 p.m., December 7, 2023.  This event is also being</w:t>
      </w:r>
      <w:r>
        <w:rPr>
          <w:rFonts w:ascii="Times New Roman" w:eastAsia="Times New Roman" w:hAnsi="Times New Roman" w:cs="Times New Roman"/>
        </w:rPr>
        <w:t xml:space="preserve"> offered virtually. </w:t>
      </w:r>
      <w:r>
        <w:rPr>
          <w:rFonts w:ascii="Times New Roman" w:eastAsia="Times New Roman" w:hAnsi="Times New Roman" w:cs="Times New Roman"/>
          <w:i/>
          <w:sz w:val="22"/>
          <w:szCs w:val="22"/>
        </w:rPr>
        <w:t xml:space="preserve"> (The delegate count will be emailed several days before the meeting.)</w:t>
      </w:r>
    </w:p>
    <w:p w14:paraId="2A0D09FF" w14:textId="77777777" w:rsidR="000956FF" w:rsidRDefault="000956FF">
      <w:pPr>
        <w:widowControl w:val="0"/>
        <w:spacing w:line="240" w:lineRule="auto"/>
        <w:ind w:left="0" w:hanging="2"/>
        <w:jc w:val="both"/>
        <w:rPr>
          <w:rFonts w:ascii="Times New Roman" w:eastAsia="Times New Roman" w:hAnsi="Times New Roman" w:cs="Times New Roman"/>
        </w:rPr>
      </w:pPr>
    </w:p>
    <w:p w14:paraId="5145484A" w14:textId="77777777" w:rsidR="000956FF" w:rsidRDefault="003D1A9B">
      <w:pPr>
        <w:widowControl w:val="0"/>
        <w:ind w:left="0" w:hanging="2"/>
        <w:jc w:val="both"/>
        <w:rPr>
          <w:rFonts w:ascii="Times New Roman" w:eastAsia="Times New Roman" w:hAnsi="Times New Roman" w:cs="Times New Roman"/>
        </w:rPr>
      </w:pPr>
      <w:r>
        <w:rPr>
          <w:rFonts w:ascii="Times New Roman" w:eastAsia="Times New Roman" w:hAnsi="Times New Roman" w:cs="Times New Roman"/>
        </w:rPr>
        <w:t xml:space="preserve">If you wish to host an executive board meeting (average of 50 students), please use the checklist below and submit this application with the appropriate </w:t>
      </w:r>
      <w:r>
        <w:rPr>
          <w:rFonts w:ascii="Times New Roman" w:eastAsia="Times New Roman" w:hAnsi="Times New Roman" w:cs="Times New Roman"/>
        </w:rPr>
        <w:t>signatures.  This is not presented/voted on by the executive board.  MASC tries to accept applications to allow for geographical diversity.  Hosts will be awarded starting after the August executive board meeting or as applications are submitted</w:t>
      </w:r>
    </w:p>
    <w:p w14:paraId="69F311C0" w14:textId="77777777" w:rsidR="000956FF" w:rsidRDefault="000956FF">
      <w:pPr>
        <w:widowControl w:val="0"/>
        <w:spacing w:after="80" w:line="240" w:lineRule="auto"/>
        <w:jc w:val="both"/>
        <w:rPr>
          <w:rFonts w:ascii="Times New Roman" w:eastAsia="Times New Roman" w:hAnsi="Times New Roman" w:cs="Times New Roman"/>
          <w:sz w:val="12"/>
          <w:szCs w:val="12"/>
        </w:rPr>
      </w:pPr>
    </w:p>
    <w:p w14:paraId="2CFCEEE8" w14:textId="77777777" w:rsidR="000956FF" w:rsidRDefault="003D1A9B">
      <w:pPr>
        <w:widowControl w:val="0"/>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Hosts wil</w:t>
      </w:r>
      <w:r>
        <w:rPr>
          <w:rFonts w:ascii="Times New Roman" w:eastAsia="Times New Roman" w:hAnsi="Times New Roman" w:cs="Times New Roman"/>
          <w:b/>
        </w:rPr>
        <w:t>l need to:</w:t>
      </w:r>
    </w:p>
    <w:p w14:paraId="7E66134B" w14:textId="77777777" w:rsidR="001E4394" w:rsidRPr="001E4394" w:rsidRDefault="001E4394" w:rsidP="001E4394">
      <w:pPr>
        <w:pStyle w:val="ListParagraph"/>
        <w:widowControl w:val="0"/>
        <w:numPr>
          <w:ilvl w:val="0"/>
          <w:numId w:val="3"/>
        </w:numPr>
        <w:spacing w:after="50" w:line="240" w:lineRule="auto"/>
        <w:ind w:leftChars="0" w:firstLineChars="0"/>
        <w:jc w:val="both"/>
        <w:rPr>
          <w:rFonts w:ascii="Times New Roman" w:eastAsia="Times New Roman" w:hAnsi="Times New Roman" w:cs="Times New Roman"/>
        </w:rPr>
      </w:pPr>
      <w:r w:rsidRPr="001E4394">
        <w:rPr>
          <w:rFonts w:ascii="Times New Roman" w:eastAsia="Times New Roman" w:hAnsi="Times New Roman" w:cs="Times New Roman"/>
        </w:rPr>
        <w:t xml:space="preserve">Confirm outside accessibility to Wi-Fi - this is essential to livestream the meeting </w:t>
      </w:r>
    </w:p>
    <w:p w14:paraId="2CFF1C5C" w14:textId="77777777" w:rsidR="001E4394" w:rsidRPr="001E4394" w:rsidRDefault="001E4394" w:rsidP="001E4394">
      <w:pPr>
        <w:pStyle w:val="ListParagraph"/>
        <w:widowControl w:val="0"/>
        <w:numPr>
          <w:ilvl w:val="0"/>
          <w:numId w:val="3"/>
        </w:numPr>
        <w:spacing w:after="50" w:line="240" w:lineRule="auto"/>
        <w:ind w:leftChars="0" w:firstLineChars="0"/>
        <w:jc w:val="both"/>
        <w:rPr>
          <w:rFonts w:ascii="Times New Roman" w:eastAsia="Times New Roman" w:hAnsi="Times New Roman" w:cs="Times New Roman"/>
        </w:rPr>
      </w:pPr>
      <w:r w:rsidRPr="001E4394">
        <w:rPr>
          <w:rFonts w:ascii="Times New Roman" w:eastAsia="Times New Roman" w:hAnsi="Times New Roman" w:cs="Times New Roman"/>
        </w:rPr>
        <w:t xml:space="preserve">Clear the date on the school’s master calendar (there are no snow dates for these meetings) - </w:t>
      </w:r>
      <w:r w:rsidRPr="001E4394">
        <w:rPr>
          <w:rFonts w:ascii="Times New Roman" w:eastAsia="Times New Roman" w:hAnsi="Times New Roman" w:cs="Times New Roman"/>
          <w:b/>
        </w:rPr>
        <w:t>If there are any facility costs, the host school will need to cover that fee.</w:t>
      </w:r>
    </w:p>
    <w:p w14:paraId="51EFAF7E" w14:textId="77777777" w:rsidR="001E4394" w:rsidRPr="001E4394" w:rsidRDefault="001E4394" w:rsidP="001E4394">
      <w:pPr>
        <w:pStyle w:val="ListParagraph"/>
        <w:widowControl w:val="0"/>
        <w:numPr>
          <w:ilvl w:val="0"/>
          <w:numId w:val="3"/>
        </w:numPr>
        <w:spacing w:after="50" w:line="240" w:lineRule="auto"/>
        <w:ind w:leftChars="0" w:firstLineChars="0"/>
        <w:jc w:val="both"/>
        <w:rPr>
          <w:rFonts w:ascii="Times New Roman" w:eastAsia="Times New Roman" w:hAnsi="Times New Roman" w:cs="Times New Roman"/>
        </w:rPr>
      </w:pPr>
      <w:r w:rsidRPr="001E4394">
        <w:rPr>
          <w:rFonts w:ascii="Times New Roman" w:eastAsia="Times New Roman" w:hAnsi="Times New Roman" w:cs="Times New Roman"/>
        </w:rPr>
        <w:t>Reserve the meeting space (a cafeteria or media center works best) - must seat approximately 50 students</w:t>
      </w:r>
    </w:p>
    <w:p w14:paraId="732C45D8" w14:textId="77777777" w:rsidR="001E4394" w:rsidRPr="001E4394" w:rsidRDefault="001E4394" w:rsidP="001E4394">
      <w:pPr>
        <w:pStyle w:val="ListParagraph"/>
        <w:widowControl w:val="0"/>
        <w:numPr>
          <w:ilvl w:val="0"/>
          <w:numId w:val="3"/>
        </w:numPr>
        <w:spacing w:after="50" w:line="240" w:lineRule="auto"/>
        <w:ind w:leftChars="0" w:firstLineChars="0"/>
        <w:rPr>
          <w:rFonts w:ascii="Times New Roman" w:eastAsia="Times New Roman" w:hAnsi="Times New Roman" w:cs="Times New Roman"/>
        </w:rPr>
      </w:pPr>
      <w:r w:rsidRPr="001E4394">
        <w:rPr>
          <w:rFonts w:ascii="Times New Roman" w:eastAsia="Times New Roman" w:hAnsi="Times New Roman" w:cs="Times New Roman"/>
        </w:rPr>
        <w:t>Table and two chairs at the entrance of the meeting space for MASC to conduct check-in and collect the student emergency forms</w:t>
      </w:r>
    </w:p>
    <w:p w14:paraId="2F698DAF" w14:textId="77777777" w:rsidR="003D1A9B" w:rsidRDefault="001E4394" w:rsidP="001E4394">
      <w:pPr>
        <w:pStyle w:val="ListParagraph"/>
        <w:widowControl w:val="0"/>
        <w:numPr>
          <w:ilvl w:val="0"/>
          <w:numId w:val="3"/>
        </w:numPr>
        <w:spacing w:after="50" w:line="240" w:lineRule="auto"/>
        <w:ind w:leftChars="0" w:firstLineChars="0"/>
        <w:jc w:val="both"/>
        <w:rPr>
          <w:rFonts w:ascii="Times New Roman" w:eastAsia="Times New Roman" w:hAnsi="Times New Roman" w:cs="Times New Roman"/>
        </w:rPr>
      </w:pPr>
      <w:r w:rsidRPr="001E4394">
        <w:rPr>
          <w:rFonts w:ascii="Times New Roman" w:eastAsia="Times New Roman" w:hAnsi="Times New Roman" w:cs="Times New Roman"/>
        </w:rPr>
        <w:t>Meeting room set up –</w:t>
      </w:r>
    </w:p>
    <w:p w14:paraId="3A0E15A6" w14:textId="77777777" w:rsidR="003D1A9B" w:rsidRDefault="003D1A9B" w:rsidP="003D1A9B">
      <w:pPr>
        <w:pStyle w:val="ListParagraph"/>
        <w:widowControl w:val="0"/>
        <w:numPr>
          <w:ilvl w:val="1"/>
          <w:numId w:val="3"/>
        </w:numPr>
        <w:spacing w:after="50" w:line="24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T</w:t>
      </w:r>
      <w:r w:rsidR="001E4394" w:rsidRPr="001E4394">
        <w:rPr>
          <w:rFonts w:ascii="Times New Roman" w:eastAsia="Times New Roman" w:hAnsi="Times New Roman" w:cs="Times New Roman"/>
        </w:rPr>
        <w:t xml:space="preserve">he front will need a </w:t>
      </w:r>
      <w:r w:rsidR="001E4394" w:rsidRPr="001E4394">
        <w:rPr>
          <w:rFonts w:ascii="Times New Roman" w:eastAsia="Times New Roman" w:hAnsi="Times New Roman" w:cs="Times New Roman"/>
          <w:b/>
        </w:rPr>
        <w:t>microphone</w:t>
      </w:r>
      <w:r w:rsidR="001E4394" w:rsidRPr="001E4394">
        <w:rPr>
          <w:rFonts w:ascii="Times New Roman" w:eastAsia="Times New Roman" w:hAnsi="Times New Roman" w:cs="Times New Roman"/>
        </w:rPr>
        <w:t xml:space="preserve"> on a podium (do not block the screen). </w:t>
      </w:r>
    </w:p>
    <w:p w14:paraId="7D9FED84" w14:textId="77777777" w:rsidR="003D1A9B" w:rsidRDefault="001E4394" w:rsidP="003D1A9B">
      <w:pPr>
        <w:pStyle w:val="ListParagraph"/>
        <w:widowControl w:val="0"/>
        <w:numPr>
          <w:ilvl w:val="1"/>
          <w:numId w:val="3"/>
        </w:numPr>
        <w:spacing w:after="50" w:line="240" w:lineRule="auto"/>
        <w:ind w:leftChars="0" w:firstLineChars="0"/>
        <w:jc w:val="both"/>
        <w:rPr>
          <w:rFonts w:ascii="Times New Roman" w:eastAsia="Times New Roman" w:hAnsi="Times New Roman" w:cs="Times New Roman"/>
        </w:rPr>
      </w:pPr>
      <w:r w:rsidRPr="003D1A9B">
        <w:rPr>
          <w:rFonts w:ascii="Times New Roman" w:eastAsia="Times New Roman" w:hAnsi="Times New Roman" w:cs="Times New Roman"/>
          <w:b/>
        </w:rPr>
        <w:t>Please have a computer/LCD projector/speaker for use during our program.</w:t>
      </w:r>
      <w:r w:rsidRPr="003D1A9B">
        <w:rPr>
          <w:rFonts w:ascii="Times New Roman" w:eastAsia="Times New Roman" w:hAnsi="Times New Roman" w:cs="Times New Roman"/>
        </w:rPr>
        <w:t xml:space="preserve"> </w:t>
      </w:r>
    </w:p>
    <w:p w14:paraId="4B9CCA03" w14:textId="32F50A7B" w:rsidR="001E4394" w:rsidRPr="003D1A9B" w:rsidRDefault="003D1A9B" w:rsidP="003D1A9B">
      <w:pPr>
        <w:pStyle w:val="ListParagraph"/>
        <w:widowControl w:val="0"/>
        <w:numPr>
          <w:ilvl w:val="1"/>
          <w:numId w:val="3"/>
        </w:numPr>
        <w:spacing w:after="50" w:line="240" w:lineRule="auto"/>
        <w:ind w:leftChars="0" w:firstLineChars="0"/>
        <w:jc w:val="both"/>
        <w:rPr>
          <w:rFonts w:ascii="Times New Roman" w:eastAsia="Times New Roman" w:hAnsi="Times New Roman" w:cs="Times New Roman"/>
        </w:rPr>
      </w:pPr>
      <w:r w:rsidRPr="003D1A9B">
        <w:rPr>
          <w:rFonts w:ascii="Times New Roman" w:eastAsia="Times New Roman" w:hAnsi="Times New Roman" w:cs="Times New Roman"/>
        </w:rPr>
        <w:t>Provide a s</w:t>
      </w:r>
      <w:r w:rsidR="001E4394" w:rsidRPr="003D1A9B">
        <w:rPr>
          <w:rFonts w:ascii="Times New Roman" w:eastAsia="Times New Roman" w:hAnsi="Times New Roman" w:cs="Times New Roman"/>
        </w:rPr>
        <w:t xml:space="preserve">mall table or cart for use by MASC to set up equipment for </w:t>
      </w:r>
      <w:proofErr w:type="gramStart"/>
      <w:r w:rsidR="001E4394" w:rsidRPr="003D1A9B">
        <w:rPr>
          <w:rFonts w:ascii="Times New Roman" w:eastAsia="Times New Roman" w:hAnsi="Times New Roman" w:cs="Times New Roman"/>
        </w:rPr>
        <w:t>live-streaming</w:t>
      </w:r>
      <w:proofErr w:type="gramEnd"/>
      <w:r w:rsidR="001E4394" w:rsidRPr="003D1A9B">
        <w:rPr>
          <w:rFonts w:ascii="Times New Roman" w:eastAsia="Times New Roman" w:hAnsi="Times New Roman" w:cs="Times New Roman"/>
        </w:rPr>
        <w:t xml:space="preserve"> the meeting</w:t>
      </w:r>
    </w:p>
    <w:p w14:paraId="58FEA4D0" w14:textId="6E6616D6" w:rsidR="001E4394" w:rsidRDefault="003D1A9B" w:rsidP="001E4394">
      <w:pPr>
        <w:pStyle w:val="ListParagraph"/>
        <w:widowControl w:val="0"/>
        <w:numPr>
          <w:ilvl w:val="0"/>
          <w:numId w:val="3"/>
        </w:numPr>
        <w:spacing w:line="24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P</w:t>
      </w:r>
      <w:r w:rsidR="001E4394" w:rsidRPr="001E4394">
        <w:rPr>
          <w:rFonts w:ascii="Times New Roman" w:eastAsia="Times New Roman" w:hAnsi="Times New Roman" w:cs="Times New Roman"/>
        </w:rPr>
        <w:t xml:space="preserve">lace for participants to eat lunch if not in the meeting </w:t>
      </w:r>
      <w:proofErr w:type="gramStart"/>
      <w:r w:rsidR="001E4394" w:rsidRPr="001E4394">
        <w:rPr>
          <w:rFonts w:ascii="Times New Roman" w:eastAsia="Times New Roman" w:hAnsi="Times New Roman" w:cs="Times New Roman"/>
        </w:rPr>
        <w:t>area</w:t>
      </w:r>
      <w:proofErr w:type="gramEnd"/>
      <w:r w:rsidR="001E4394" w:rsidRPr="001E4394">
        <w:rPr>
          <w:rFonts w:ascii="Times New Roman" w:eastAsia="Times New Roman" w:hAnsi="Times New Roman" w:cs="Times New Roman"/>
        </w:rPr>
        <w:t xml:space="preserve"> </w:t>
      </w:r>
    </w:p>
    <w:p w14:paraId="3C05A398" w14:textId="77777777" w:rsidR="002C6816" w:rsidRDefault="002C6816" w:rsidP="003D1A9B">
      <w:pPr>
        <w:pStyle w:val="NormalWeb"/>
        <w:numPr>
          <w:ilvl w:val="1"/>
          <w:numId w:val="3"/>
        </w:numPr>
        <w:spacing w:before="0" w:beforeAutospacing="0" w:after="0" w:afterAutospacing="0"/>
        <w:jc w:val="both"/>
        <w:textAlignment w:val="baseline"/>
        <w:rPr>
          <w:color w:val="000000"/>
        </w:rPr>
      </w:pPr>
      <w:r>
        <w:rPr>
          <w:color w:val="000000"/>
        </w:rPr>
        <w:t>Participants will bring their own lunch and reusable bottle.  </w:t>
      </w:r>
    </w:p>
    <w:p w14:paraId="3F61C480" w14:textId="77777777" w:rsidR="002C6816" w:rsidRDefault="002C6816" w:rsidP="003D1A9B">
      <w:pPr>
        <w:pStyle w:val="NormalWeb"/>
        <w:numPr>
          <w:ilvl w:val="1"/>
          <w:numId w:val="3"/>
        </w:numPr>
        <w:spacing w:before="0" w:beforeAutospacing="0" w:after="0" w:afterAutospacing="0"/>
        <w:jc w:val="both"/>
        <w:textAlignment w:val="baseline"/>
        <w:rPr>
          <w:color w:val="000000"/>
        </w:rPr>
      </w:pPr>
      <w:r>
        <w:rPr>
          <w:color w:val="000000"/>
        </w:rPr>
        <w:t xml:space="preserve">It would be helpful if the host has some cups for students who do not bring a reusable bottle (MASC will provide sugar-free lemonade and iced tea.).   </w:t>
      </w:r>
    </w:p>
    <w:p w14:paraId="24BC4AE1" w14:textId="77777777" w:rsidR="001E4394" w:rsidRPr="001E4394" w:rsidRDefault="001E4394" w:rsidP="001E4394">
      <w:pPr>
        <w:pStyle w:val="ListParagraph"/>
        <w:widowControl w:val="0"/>
        <w:numPr>
          <w:ilvl w:val="0"/>
          <w:numId w:val="3"/>
        </w:numPr>
        <w:spacing w:line="240" w:lineRule="auto"/>
        <w:ind w:leftChars="0" w:firstLineChars="0"/>
        <w:jc w:val="both"/>
        <w:rPr>
          <w:rFonts w:ascii="Times New Roman" w:eastAsia="Times New Roman" w:hAnsi="Times New Roman" w:cs="Times New Roman"/>
        </w:rPr>
      </w:pPr>
      <w:r w:rsidRPr="001E4394">
        <w:rPr>
          <w:rFonts w:ascii="Times New Roman" w:eastAsia="Times New Roman" w:hAnsi="Times New Roman" w:cs="Times New Roman"/>
          <w:i/>
        </w:rPr>
        <w:t>Optional: Light morning refreshments if donated</w:t>
      </w:r>
    </w:p>
    <w:p w14:paraId="6F7166F8" w14:textId="77777777" w:rsidR="000956FF" w:rsidRPr="003D1A9B" w:rsidRDefault="003D1A9B" w:rsidP="003D1A9B">
      <w:pPr>
        <w:pStyle w:val="ListParagraph"/>
        <w:widowControl w:val="0"/>
        <w:numPr>
          <w:ilvl w:val="0"/>
          <w:numId w:val="5"/>
        </w:numPr>
        <w:spacing w:after="160" w:line="240" w:lineRule="auto"/>
        <w:ind w:leftChars="0" w:left="720" w:firstLineChars="0"/>
        <w:jc w:val="both"/>
        <w:rPr>
          <w:rFonts w:ascii="Times New Roman" w:eastAsia="Times New Roman" w:hAnsi="Times New Roman" w:cs="Times New Roman"/>
        </w:rPr>
      </w:pPr>
      <w:r w:rsidRPr="003D1A9B">
        <w:rPr>
          <w:rFonts w:ascii="Times New Roman" w:eastAsia="Times New Roman" w:hAnsi="Times New Roman" w:cs="Times New Roman"/>
        </w:rPr>
        <w:t>Have student greeters to direct students from the main doors to the meeting room, restrooms, etc.</w:t>
      </w:r>
    </w:p>
    <w:p w14:paraId="6C8828A2" w14:textId="77777777" w:rsidR="000956FF" w:rsidRPr="003D1A9B" w:rsidRDefault="003D1A9B" w:rsidP="003D1A9B">
      <w:pPr>
        <w:pStyle w:val="ListParagraph"/>
        <w:widowControl w:val="0"/>
        <w:numPr>
          <w:ilvl w:val="0"/>
          <w:numId w:val="5"/>
        </w:numPr>
        <w:spacing w:after="160" w:line="240" w:lineRule="auto"/>
        <w:ind w:leftChars="0" w:left="720" w:firstLineChars="0"/>
        <w:rPr>
          <w:rFonts w:ascii="Times New Roman" w:eastAsia="Times New Roman" w:hAnsi="Times New Roman" w:cs="Times New Roman"/>
        </w:rPr>
      </w:pPr>
      <w:r w:rsidRPr="003D1A9B">
        <w:rPr>
          <w:rFonts w:ascii="Times New Roman" w:eastAsia="Times New Roman" w:hAnsi="Times New Roman" w:cs="Times New Roman"/>
        </w:rPr>
        <w:t xml:space="preserve">Please invite your principal and/or SGA president to give an opening welcome. (The principal welcome can be pre-recorded) </w:t>
      </w:r>
    </w:p>
    <w:p w14:paraId="3E8BC876" w14:textId="2CDE2E14" w:rsidR="000956FF" w:rsidRPr="003D1A9B" w:rsidRDefault="003D1A9B" w:rsidP="003D1A9B">
      <w:pPr>
        <w:pStyle w:val="ListParagraph"/>
        <w:widowControl w:val="0"/>
        <w:numPr>
          <w:ilvl w:val="0"/>
          <w:numId w:val="5"/>
        </w:numPr>
        <w:spacing w:after="160" w:line="240" w:lineRule="auto"/>
        <w:ind w:leftChars="0" w:left="720" w:firstLineChars="0"/>
        <w:rPr>
          <w:rFonts w:ascii="Times New Roman" w:eastAsia="Times New Roman" w:hAnsi="Times New Roman" w:cs="Times New Roman"/>
        </w:rPr>
      </w:pPr>
      <w:r>
        <w:rPr>
          <w:rFonts w:ascii="Times New Roman" w:eastAsia="Times New Roman" w:hAnsi="Times New Roman" w:cs="Times New Roman"/>
        </w:rPr>
        <w:t>Have</w:t>
      </w:r>
      <w:r w:rsidRPr="003D1A9B">
        <w:rPr>
          <w:rFonts w:ascii="Times New Roman" w:eastAsia="Times New Roman" w:hAnsi="Times New Roman" w:cs="Times New Roman"/>
        </w:rPr>
        <w:t xml:space="preserve"> a clean-up committee to clean up the meeting room.  Unfortunately, even these student leaders will leave trash</w:t>
      </w:r>
      <w:r w:rsidRPr="003D1A9B">
        <w:rPr>
          <w:rFonts w:ascii="Times New Roman" w:eastAsia="Times New Roman" w:hAnsi="Times New Roman" w:cs="Times New Roman"/>
        </w:rPr>
        <w:t xml:space="preserve">.  Please have containers for </w:t>
      </w:r>
      <w:r w:rsidRPr="003D1A9B">
        <w:rPr>
          <w:rFonts w:ascii="Times New Roman" w:eastAsia="Times New Roman" w:hAnsi="Times New Roman" w:cs="Times New Roman"/>
          <w:b/>
          <w:u w:val="single"/>
        </w:rPr>
        <w:t>recycling</w:t>
      </w:r>
      <w:r w:rsidRPr="003D1A9B">
        <w:rPr>
          <w:rFonts w:ascii="Times New Roman" w:eastAsia="Times New Roman" w:hAnsi="Times New Roman" w:cs="Times New Roman"/>
        </w:rPr>
        <w:t xml:space="preserve"> paper and water bottles.</w:t>
      </w:r>
    </w:p>
    <w:p w14:paraId="4941A945" w14:textId="77777777" w:rsidR="003D1A9B" w:rsidRDefault="003D1A9B" w:rsidP="001E4394">
      <w:pPr>
        <w:widowControl w:val="0"/>
        <w:spacing w:after="160" w:line="240" w:lineRule="auto"/>
        <w:ind w:leftChars="0" w:left="360" w:firstLineChars="0" w:firstLine="0"/>
        <w:rPr>
          <w:rFonts w:ascii="Times New Roman" w:eastAsia="Times New Roman" w:hAnsi="Times New Roman" w:cs="Times New Roman"/>
        </w:rPr>
      </w:pPr>
    </w:p>
    <w:p w14:paraId="546316F2" w14:textId="77777777" w:rsidR="003D1A9B" w:rsidRDefault="003D1A9B" w:rsidP="001E4394">
      <w:pPr>
        <w:widowControl w:val="0"/>
        <w:spacing w:after="160" w:line="240" w:lineRule="auto"/>
        <w:ind w:leftChars="0" w:left="360" w:firstLineChars="0" w:firstLine="0"/>
        <w:rPr>
          <w:rFonts w:ascii="Times New Roman" w:eastAsia="Times New Roman" w:hAnsi="Times New Roman" w:cs="Times New Roman"/>
        </w:rPr>
      </w:pPr>
    </w:p>
    <w:p w14:paraId="13962937" w14:textId="77777777" w:rsidR="000956FF" w:rsidRDefault="003D1A9B">
      <w:pPr>
        <w:widowControl w:val="0"/>
        <w:spacing w:after="50" w:line="240" w:lineRule="auto"/>
        <w:ind w:left="1" w:hanging="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Our school/region is submitting an application to host the</w:t>
      </w:r>
      <w:r w:rsidR="001E439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December 9,</w:t>
      </w:r>
      <w:r w:rsidR="001E439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2023, Executive Board meeting.  The appropriate permissions are provided below by way of authorized </w:t>
      </w:r>
      <w:r>
        <w:rPr>
          <w:rFonts w:ascii="Times New Roman" w:eastAsia="Times New Roman" w:hAnsi="Times New Roman" w:cs="Times New Roman"/>
          <w:b/>
          <w:sz w:val="26"/>
          <w:szCs w:val="26"/>
        </w:rPr>
        <w:t>signatures.</w:t>
      </w:r>
    </w:p>
    <w:p w14:paraId="02B7EE5D" w14:textId="77777777" w:rsidR="000956FF" w:rsidRDefault="000956FF">
      <w:pPr>
        <w:widowControl w:val="0"/>
        <w:spacing w:after="50" w:line="240" w:lineRule="auto"/>
        <w:ind w:left="0" w:hanging="2"/>
        <w:jc w:val="both"/>
        <w:rPr>
          <w:rFonts w:ascii="Times New Roman" w:eastAsia="Times New Roman" w:hAnsi="Times New Roman" w:cs="Times New Roman"/>
        </w:rPr>
      </w:pPr>
    </w:p>
    <w:p w14:paraId="65400EEB" w14:textId="77777777" w:rsidR="000956FF" w:rsidRDefault="003D1A9B">
      <w:pPr>
        <w:widowControl w:val="0"/>
        <w:spacing w:after="16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 xml:space="preserve">School Name or other Location: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Region:</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58942DC" w14:textId="77777777" w:rsidR="000956FF" w:rsidRDefault="003D1A9B">
      <w:pPr>
        <w:widowControl w:val="0"/>
        <w:spacing w:after="160" w:line="240" w:lineRule="auto"/>
        <w:ind w:left="0" w:hanging="2"/>
        <w:rPr>
          <w:rFonts w:ascii="Times New Roman" w:eastAsia="Times New Roman" w:hAnsi="Times New Roman" w:cs="Times New Roman"/>
        </w:rPr>
      </w:pPr>
      <w:r>
        <w:rPr>
          <w:rFonts w:ascii="Times New Roman" w:eastAsia="Times New Roman" w:hAnsi="Times New Roman" w:cs="Times New Roman"/>
        </w:rPr>
        <w:t>*Printed Advisor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
    <w:p w14:paraId="5DD6DB92" w14:textId="77777777" w:rsidR="000956FF" w:rsidRDefault="003D1A9B">
      <w:pPr>
        <w:widowControl w:val="0"/>
        <w:spacing w:after="160" w:line="240" w:lineRule="auto"/>
        <w:ind w:left="0" w:hanging="2"/>
        <w:rPr>
          <w:rFonts w:ascii="Times New Roman" w:eastAsia="Times New Roman" w:hAnsi="Times New Roman" w:cs="Times New Roman"/>
        </w:rPr>
      </w:pPr>
      <w:r>
        <w:rPr>
          <w:rFonts w:ascii="Times New Roman" w:eastAsia="Times New Roman" w:hAnsi="Times New Roman" w:cs="Times New Roman"/>
        </w:rPr>
        <w:t>*Advisor Signature: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Date: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6B24E3A" w14:textId="77777777" w:rsidR="000956FF" w:rsidRDefault="003D1A9B">
      <w:pPr>
        <w:widowControl w:val="0"/>
        <w:spacing w:after="16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*Printed Principal Name: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16FC6E9" w14:textId="77777777" w:rsidR="000956FF" w:rsidRDefault="003D1A9B">
      <w:pPr>
        <w:widowControl w:val="0"/>
        <w:spacing w:after="16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*Principal Signature: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Date: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82EA931" w14:textId="77777777" w:rsidR="000956FF" w:rsidRDefault="000956FF">
      <w:pPr>
        <w:widowControl w:val="0"/>
        <w:spacing w:after="120" w:line="240" w:lineRule="auto"/>
        <w:rPr>
          <w:rFonts w:ascii="Times New Roman" w:eastAsia="Times New Roman" w:hAnsi="Times New Roman" w:cs="Times New Roman"/>
          <w:sz w:val="12"/>
          <w:szCs w:val="12"/>
        </w:rPr>
      </w:pPr>
    </w:p>
    <w:p w14:paraId="411DA0C1" w14:textId="77777777" w:rsidR="000956FF" w:rsidRDefault="003D1A9B">
      <w:pPr>
        <w:widowControl w:val="0"/>
        <w:spacing w:after="120" w:line="240" w:lineRule="auto"/>
        <w:ind w:left="0" w:hanging="2"/>
        <w:rPr>
          <w:rFonts w:ascii="Times New Roman" w:eastAsia="Times New Roman" w:hAnsi="Times New Roman" w:cs="Times New Roman"/>
          <w:i/>
        </w:rPr>
      </w:pPr>
      <w:r>
        <w:rPr>
          <w:rFonts w:ascii="Times New Roman" w:eastAsia="Times New Roman" w:hAnsi="Times New Roman" w:cs="Times New Roman"/>
          <w:i/>
        </w:rPr>
        <w:t xml:space="preserve">* If hosted by a region </w:t>
      </w:r>
      <w:r w:rsidRPr="001E4394">
        <w:rPr>
          <w:rFonts w:ascii="Times New Roman" w:eastAsia="Times New Roman" w:hAnsi="Times New Roman" w:cs="Times New Roman"/>
          <w:b/>
          <w:bCs/>
          <w:i/>
        </w:rPr>
        <w:t>and</w:t>
      </w:r>
      <w:r>
        <w:rPr>
          <w:rFonts w:ascii="Times New Roman" w:eastAsia="Times New Roman" w:hAnsi="Times New Roman" w:cs="Times New Roman"/>
          <w:i/>
        </w:rPr>
        <w:t xml:space="preserve"> </w:t>
      </w:r>
      <w:r w:rsidR="001E4394" w:rsidRPr="001E4394">
        <w:rPr>
          <w:rFonts w:ascii="Times New Roman" w:eastAsia="Times New Roman" w:hAnsi="Times New Roman" w:cs="Times New Roman"/>
          <w:b/>
          <w:bCs/>
          <w:i/>
        </w:rPr>
        <w:t xml:space="preserve">it </w:t>
      </w:r>
      <w:r w:rsidRPr="001E4394">
        <w:rPr>
          <w:rFonts w:ascii="Times New Roman" w:eastAsia="Times New Roman" w:hAnsi="Times New Roman" w:cs="Times New Roman"/>
          <w:b/>
          <w:bCs/>
          <w:i/>
        </w:rPr>
        <w:t>is not in a school</w:t>
      </w:r>
      <w:r>
        <w:rPr>
          <w:rFonts w:ascii="Times New Roman" w:eastAsia="Times New Roman" w:hAnsi="Times New Roman" w:cs="Times New Roman"/>
          <w:i/>
        </w:rPr>
        <w:t xml:space="preserve">, </w:t>
      </w:r>
      <w:r>
        <w:rPr>
          <w:rFonts w:ascii="Times New Roman" w:eastAsia="Times New Roman" w:hAnsi="Times New Roman" w:cs="Times New Roman"/>
          <w:i/>
        </w:rPr>
        <w:t>only the regional advisor signature is needed.</w:t>
      </w:r>
    </w:p>
    <w:p w14:paraId="28ACF1CB" w14:textId="77777777" w:rsidR="000956FF" w:rsidRDefault="000956FF">
      <w:pPr>
        <w:widowControl w:val="0"/>
        <w:spacing w:after="120" w:line="240" w:lineRule="auto"/>
        <w:ind w:left="0" w:hanging="2"/>
        <w:rPr>
          <w:rFonts w:ascii="Times New Roman" w:eastAsia="Times New Roman" w:hAnsi="Times New Roman" w:cs="Times New Roman"/>
          <w:sz w:val="16"/>
          <w:szCs w:val="16"/>
        </w:rPr>
      </w:pPr>
    </w:p>
    <w:p w14:paraId="0DC4BEE2" w14:textId="77777777" w:rsidR="000956FF" w:rsidRDefault="003D1A9B">
      <w:pPr>
        <w:widowControl w:val="0"/>
        <w:spacing w:after="12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Contact information:  </w:t>
      </w:r>
    </w:p>
    <w:p w14:paraId="4FDB982D" w14:textId="77777777" w:rsidR="000956FF" w:rsidRDefault="003D1A9B">
      <w:pPr>
        <w:widowControl w:val="0"/>
        <w:spacing w:after="12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Name of Contact:</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Email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669D967" w14:textId="77777777" w:rsidR="000956FF" w:rsidRDefault="003D1A9B">
      <w:pPr>
        <w:widowControl w:val="0"/>
        <w:spacing w:after="12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Work#</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Cell#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5C62335" w14:textId="77777777" w:rsidR="000956FF" w:rsidRDefault="003D1A9B">
      <w:pPr>
        <w:widowControl w:val="0"/>
        <w:spacing w:after="12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Address of school or other facility:</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D41531C" w14:textId="77777777" w:rsidR="000956FF" w:rsidRDefault="000956FF">
      <w:pPr>
        <w:widowControl w:val="0"/>
        <w:spacing w:after="40" w:line="240" w:lineRule="auto"/>
        <w:ind w:left="0" w:hanging="2"/>
        <w:jc w:val="center"/>
        <w:rPr>
          <w:rFonts w:ascii="Times New Roman" w:eastAsia="Times New Roman" w:hAnsi="Times New Roman" w:cs="Times New Roman"/>
          <w:b/>
          <w:i/>
        </w:rPr>
      </w:pPr>
    </w:p>
    <w:p w14:paraId="7E1E5579" w14:textId="77777777" w:rsidR="000956FF" w:rsidRDefault="003D1A9B">
      <w:pPr>
        <w:widowControl w:val="0"/>
        <w:spacing w:after="40" w:line="240" w:lineRule="auto"/>
        <w:ind w:left="0" w:hanging="2"/>
        <w:jc w:val="center"/>
        <w:rPr>
          <w:rFonts w:ascii="Times New Roman" w:eastAsia="Times New Roman" w:hAnsi="Times New Roman" w:cs="Times New Roman"/>
          <w:b/>
          <w:i/>
          <w:color w:val="1155CC"/>
          <w:u w:val="single"/>
        </w:rPr>
      </w:pPr>
      <w:r>
        <w:rPr>
          <w:rFonts w:ascii="Times New Roman" w:eastAsia="Times New Roman" w:hAnsi="Times New Roman" w:cs="Times New Roman"/>
          <w:b/>
          <w:i/>
        </w:rPr>
        <w:t xml:space="preserve">Scan and Email the completed application to </w:t>
      </w:r>
      <w:hyperlink r:id="rId9">
        <w:r>
          <w:rPr>
            <w:rFonts w:ascii="Times New Roman" w:eastAsia="Times New Roman" w:hAnsi="Times New Roman" w:cs="Times New Roman"/>
            <w:b/>
            <w:i/>
            <w:color w:val="1155CC"/>
            <w:u w:val="single"/>
          </w:rPr>
          <w:t>Nicete.Moodie@mdstudentcouncils.org</w:t>
        </w:r>
      </w:hyperlink>
      <w:r>
        <w:rPr>
          <w:rFonts w:ascii="Times New Roman" w:eastAsia="Times New Roman" w:hAnsi="Times New Roman" w:cs="Times New Roman"/>
          <w:b/>
          <w:i/>
        </w:rPr>
        <w:t xml:space="preserve"> and </w:t>
      </w:r>
      <w:hyperlink r:id="rId10">
        <w:r>
          <w:rPr>
            <w:rFonts w:ascii="Times New Roman" w:eastAsia="Times New Roman" w:hAnsi="Times New Roman" w:cs="Times New Roman"/>
            <w:b/>
            <w:i/>
            <w:color w:val="1155CC"/>
            <w:u w:val="single"/>
          </w:rPr>
          <w:t>Karen.Crawford@</w:t>
        </w:r>
        <w:r>
          <w:rPr>
            <w:rFonts w:ascii="Times New Roman" w:eastAsia="Times New Roman" w:hAnsi="Times New Roman" w:cs="Times New Roman"/>
            <w:b/>
            <w:i/>
            <w:color w:val="1155CC"/>
            <w:u w:val="single"/>
          </w:rPr>
          <w:t>mdstudentcouncils.org</w:t>
        </w:r>
      </w:hyperlink>
    </w:p>
    <w:p w14:paraId="6CC21058" w14:textId="77777777" w:rsidR="000956FF" w:rsidRDefault="003D1A9B">
      <w:pPr>
        <w:widowControl w:val="0"/>
        <w:spacing w:after="40" w:line="240" w:lineRule="auto"/>
        <w:ind w:left="0" w:hanging="2"/>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298C3077" wp14:editId="022C1C87">
            <wp:simplePos x="0" y="0"/>
            <wp:positionH relativeFrom="column">
              <wp:posOffset>3022600</wp:posOffset>
            </wp:positionH>
            <wp:positionV relativeFrom="paragraph">
              <wp:posOffset>46143</wp:posOffset>
            </wp:positionV>
            <wp:extent cx="855133" cy="663916"/>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55133" cy="663916"/>
                    </a:xfrm>
                    <a:prstGeom prst="rect">
                      <a:avLst/>
                    </a:prstGeom>
                    <a:ln/>
                  </pic:spPr>
                </pic:pic>
              </a:graphicData>
            </a:graphic>
          </wp:anchor>
        </w:drawing>
      </w:r>
    </w:p>
    <w:p w14:paraId="6BF9F6E1" w14:textId="77777777" w:rsidR="000956FF" w:rsidRDefault="000956FF">
      <w:pPr>
        <w:widowControl w:val="0"/>
        <w:spacing w:after="40" w:line="240" w:lineRule="auto"/>
        <w:ind w:left="0" w:hanging="2"/>
        <w:rPr>
          <w:rFonts w:ascii="Times New Roman" w:eastAsia="Times New Roman" w:hAnsi="Times New Roman" w:cs="Times New Roman"/>
        </w:rPr>
      </w:pPr>
    </w:p>
    <w:p w14:paraId="6F80F9C4" w14:textId="77777777" w:rsidR="000956FF" w:rsidRDefault="000956FF">
      <w:pPr>
        <w:widowControl w:val="0"/>
        <w:spacing w:after="40" w:line="240" w:lineRule="auto"/>
        <w:ind w:left="0" w:hanging="2"/>
        <w:rPr>
          <w:rFonts w:ascii="Times New Roman" w:eastAsia="Times New Roman" w:hAnsi="Times New Roman" w:cs="Times New Roman"/>
        </w:rPr>
      </w:pPr>
    </w:p>
    <w:p w14:paraId="41FAC0ED" w14:textId="77777777" w:rsidR="000956FF" w:rsidRDefault="000956FF">
      <w:pPr>
        <w:widowControl w:val="0"/>
        <w:spacing w:after="40" w:line="240" w:lineRule="auto"/>
        <w:ind w:left="0" w:hanging="2"/>
        <w:rPr>
          <w:rFonts w:ascii="Times New Roman" w:eastAsia="Times New Roman" w:hAnsi="Times New Roman" w:cs="Times New Roman"/>
        </w:rPr>
      </w:pPr>
    </w:p>
    <w:p w14:paraId="4BC80D27" w14:textId="77777777" w:rsidR="000956FF" w:rsidRDefault="000956FF">
      <w:pPr>
        <w:ind w:left="0" w:hanging="2"/>
        <w:rPr>
          <w:b/>
          <w:i/>
          <w:sz w:val="22"/>
          <w:szCs w:val="22"/>
        </w:rPr>
      </w:pPr>
    </w:p>
    <w:p w14:paraId="54AD6ED4" w14:textId="77777777" w:rsidR="000956FF" w:rsidRDefault="000956FF">
      <w:pPr>
        <w:ind w:left="0" w:hanging="2"/>
        <w:rPr>
          <w:rFonts w:ascii="Times New Roman" w:eastAsia="Times New Roman" w:hAnsi="Times New Roman" w:cs="Times New Roman"/>
          <w:i/>
          <w:sz w:val="20"/>
          <w:szCs w:val="20"/>
        </w:rPr>
      </w:pPr>
    </w:p>
    <w:p w14:paraId="1C8196CE" w14:textId="77777777" w:rsidR="000956FF" w:rsidRDefault="000956FF">
      <w:pPr>
        <w:ind w:left="0" w:hanging="2"/>
        <w:jc w:val="both"/>
        <w:rPr>
          <w:rFonts w:ascii="Times New Roman" w:eastAsia="Times New Roman" w:hAnsi="Times New Roman" w:cs="Times New Roman"/>
        </w:rPr>
      </w:pPr>
    </w:p>
    <w:p w14:paraId="328323DE" w14:textId="77777777" w:rsidR="000956FF" w:rsidRDefault="000956FF">
      <w:pPr>
        <w:ind w:left="0" w:hanging="2"/>
        <w:jc w:val="both"/>
        <w:rPr>
          <w:rFonts w:ascii="Times New Roman" w:eastAsia="Times New Roman" w:hAnsi="Times New Roman" w:cs="Times New Roman"/>
        </w:rPr>
      </w:pPr>
    </w:p>
    <w:p w14:paraId="6C03DCFA" w14:textId="77777777" w:rsidR="000956FF" w:rsidRDefault="000956FF">
      <w:pPr>
        <w:ind w:left="0" w:hanging="2"/>
        <w:jc w:val="both"/>
        <w:rPr>
          <w:rFonts w:ascii="Times New Roman" w:eastAsia="Times New Roman" w:hAnsi="Times New Roman" w:cs="Times New Roman"/>
        </w:rPr>
      </w:pPr>
    </w:p>
    <w:p w14:paraId="6B416126" w14:textId="77777777" w:rsidR="000956FF" w:rsidRDefault="000956FF">
      <w:pPr>
        <w:ind w:left="0" w:hanging="2"/>
        <w:jc w:val="both"/>
        <w:rPr>
          <w:rFonts w:ascii="Times New Roman" w:eastAsia="Times New Roman" w:hAnsi="Times New Roman" w:cs="Times New Roman"/>
        </w:rPr>
      </w:pPr>
    </w:p>
    <w:p w14:paraId="4638D23C" w14:textId="77777777" w:rsidR="000956FF" w:rsidRDefault="000956FF">
      <w:pPr>
        <w:ind w:left="0" w:hanging="2"/>
        <w:jc w:val="both"/>
        <w:rPr>
          <w:rFonts w:ascii="Times New Roman" w:eastAsia="Times New Roman" w:hAnsi="Times New Roman" w:cs="Times New Roman"/>
        </w:rPr>
      </w:pPr>
    </w:p>
    <w:p w14:paraId="0CE62323" w14:textId="77777777" w:rsidR="000956FF" w:rsidRDefault="000956FF">
      <w:pPr>
        <w:ind w:left="0" w:hanging="2"/>
        <w:jc w:val="both"/>
        <w:rPr>
          <w:rFonts w:ascii="Times New Roman" w:eastAsia="Times New Roman" w:hAnsi="Times New Roman" w:cs="Times New Roman"/>
        </w:rPr>
      </w:pPr>
    </w:p>
    <w:p w14:paraId="73DEB94C" w14:textId="77777777" w:rsidR="000956FF" w:rsidRDefault="000956FF">
      <w:pPr>
        <w:ind w:left="0" w:hanging="2"/>
        <w:jc w:val="both"/>
        <w:rPr>
          <w:rFonts w:ascii="Times New Roman" w:eastAsia="Times New Roman" w:hAnsi="Times New Roman" w:cs="Times New Roman"/>
        </w:rPr>
      </w:pPr>
    </w:p>
    <w:p w14:paraId="427792AB" w14:textId="77777777" w:rsidR="000956FF" w:rsidRDefault="000956FF">
      <w:pPr>
        <w:ind w:left="0" w:hanging="2"/>
        <w:jc w:val="both"/>
        <w:rPr>
          <w:rFonts w:ascii="Times New Roman" w:eastAsia="Times New Roman" w:hAnsi="Times New Roman" w:cs="Times New Roman"/>
        </w:rPr>
      </w:pPr>
    </w:p>
    <w:p w14:paraId="00427FEB" w14:textId="77777777" w:rsidR="001E4394" w:rsidRDefault="001E4394">
      <w:pPr>
        <w:ind w:left="0" w:hanging="2"/>
        <w:jc w:val="both"/>
        <w:rPr>
          <w:rFonts w:ascii="Times New Roman" w:eastAsia="Times New Roman" w:hAnsi="Times New Roman" w:cs="Times New Roman"/>
        </w:rPr>
      </w:pPr>
    </w:p>
    <w:p w14:paraId="12320D07" w14:textId="77777777" w:rsidR="001E4394" w:rsidRDefault="001E4394">
      <w:pPr>
        <w:ind w:left="0" w:hanging="2"/>
        <w:jc w:val="both"/>
        <w:rPr>
          <w:rFonts w:ascii="Times New Roman" w:eastAsia="Times New Roman" w:hAnsi="Times New Roman" w:cs="Times New Roman"/>
        </w:rPr>
      </w:pPr>
    </w:p>
    <w:p w14:paraId="252A70EE" w14:textId="77777777" w:rsidR="000956FF" w:rsidRDefault="000956FF">
      <w:pPr>
        <w:ind w:left="0" w:hanging="2"/>
        <w:jc w:val="both"/>
        <w:rPr>
          <w:rFonts w:ascii="Times New Roman" w:eastAsia="Times New Roman" w:hAnsi="Times New Roman" w:cs="Times New Roman"/>
        </w:rPr>
      </w:pPr>
    </w:p>
    <w:p w14:paraId="683B22D2" w14:textId="77777777" w:rsidR="000956FF" w:rsidRDefault="000956FF">
      <w:pPr>
        <w:ind w:left="0" w:hanging="2"/>
        <w:jc w:val="both"/>
        <w:rPr>
          <w:rFonts w:ascii="Times New Roman" w:eastAsia="Times New Roman" w:hAnsi="Times New Roman" w:cs="Times New Roman"/>
        </w:rPr>
      </w:pPr>
    </w:p>
    <w:p w14:paraId="3FB3C5D4" w14:textId="77777777" w:rsidR="000956FF" w:rsidRDefault="003D1A9B">
      <w:pPr>
        <w:ind w:left="0" w:hanging="2"/>
        <w:jc w:val="center"/>
        <w:rPr>
          <w:rFonts w:ascii="Times New Roman" w:eastAsia="Times New Roman" w:hAnsi="Times New Roman" w:cs="Times New Roman"/>
          <w:i/>
        </w:rPr>
      </w:pPr>
      <w:r>
        <w:rPr>
          <w:rFonts w:ascii="Times New Roman" w:eastAsia="Times New Roman" w:hAnsi="Times New Roman" w:cs="Times New Roman"/>
          <w:i/>
        </w:rPr>
        <w:t xml:space="preserve">The mission of MASC is to foster a statewide environment for all secondary school students to express and exchange opinions and ideas, develop leadership skills, and </w:t>
      </w:r>
      <w:r>
        <w:rPr>
          <w:rFonts w:ascii="Times New Roman" w:eastAsia="Times New Roman" w:hAnsi="Times New Roman" w:cs="Times New Roman"/>
          <w:i/>
        </w:rPr>
        <w:t>promote student representation and involvement in all groups and organizations impacting the lives of students.</w:t>
      </w:r>
    </w:p>
    <w:p w14:paraId="6EB9334C" w14:textId="77777777" w:rsidR="000956FF" w:rsidRDefault="000956FF">
      <w:pPr>
        <w:ind w:left="0" w:hanging="2"/>
        <w:jc w:val="both"/>
        <w:rPr>
          <w:rFonts w:ascii="Times New Roman" w:eastAsia="Times New Roman" w:hAnsi="Times New Roman" w:cs="Times New Roman"/>
          <w:sz w:val="22"/>
          <w:szCs w:val="22"/>
        </w:rPr>
      </w:pPr>
    </w:p>
    <w:p w14:paraId="51F1F048" w14:textId="77777777" w:rsidR="000956FF" w:rsidRDefault="003D1A9B">
      <w:pPr>
        <w:ind w:left="1" w:hanging="3"/>
        <w:jc w:val="center"/>
        <w:rPr>
          <w:rFonts w:ascii="Times New Roman" w:eastAsia="Times New Roman" w:hAnsi="Times New Roman" w:cs="Times New Roman"/>
          <w:i/>
          <w:sz w:val="20"/>
          <w:szCs w:val="20"/>
        </w:rPr>
      </w:pPr>
      <w:r>
        <w:rPr>
          <w:rFonts w:ascii="Times New Roman" w:eastAsia="Times New Roman" w:hAnsi="Times New Roman" w:cs="Times New Roman"/>
          <w:i/>
          <w:sz w:val="28"/>
          <w:szCs w:val="28"/>
        </w:rPr>
        <w:t>MASC is a 501c3 Non-Profit Organization</w:t>
      </w:r>
    </w:p>
    <w:sectPr w:rsidR="000956FF">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15C0" w14:textId="77777777" w:rsidR="00395DDD" w:rsidRDefault="00395DDD">
      <w:pPr>
        <w:spacing w:line="240" w:lineRule="auto"/>
        <w:ind w:left="0" w:hanging="2"/>
      </w:pPr>
      <w:r>
        <w:separator/>
      </w:r>
    </w:p>
  </w:endnote>
  <w:endnote w:type="continuationSeparator" w:id="0">
    <w:p w14:paraId="7307E00C" w14:textId="77777777" w:rsidR="00395DDD" w:rsidRDefault="00395D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2562" w14:textId="77777777" w:rsidR="000956FF" w:rsidRDefault="000956FF">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D2DE" w14:textId="77777777" w:rsidR="000956FF" w:rsidRDefault="000956FF">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i/>
        <w:color w:val="000000"/>
        <w:sz w:val="15"/>
        <w:szCs w:val="15"/>
      </w:rPr>
    </w:pPr>
  </w:p>
  <w:p w14:paraId="7FC672F9" w14:textId="77777777" w:rsidR="000956FF" w:rsidRDefault="003D1A9B">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hyperlink r:id="rId1">
      <w:r>
        <w:rPr>
          <w:rFonts w:ascii="Times New Roman" w:eastAsia="Times New Roman" w:hAnsi="Times New Roman" w:cs="Times New Roman"/>
          <w:i/>
          <w:color w:val="0000FF"/>
          <w:sz w:val="22"/>
          <w:szCs w:val="22"/>
          <w:u w:val="single"/>
        </w:rPr>
        <w:t>http://www.mdstudentcouncils.org</w:t>
      </w:r>
    </w:hyperlink>
  </w:p>
  <w:p w14:paraId="7B35C2F9" w14:textId="77777777" w:rsidR="000956FF" w:rsidRDefault="000956FF">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p>
  <w:p w14:paraId="5885C8DC" w14:textId="77777777" w:rsidR="000956FF" w:rsidRDefault="000956FF">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E105" w14:textId="77777777" w:rsidR="000956FF" w:rsidRDefault="000956FF">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0B9B" w14:textId="77777777" w:rsidR="00395DDD" w:rsidRDefault="00395DDD">
      <w:pPr>
        <w:spacing w:line="240" w:lineRule="auto"/>
        <w:ind w:left="0" w:hanging="2"/>
      </w:pPr>
      <w:r>
        <w:separator/>
      </w:r>
    </w:p>
  </w:footnote>
  <w:footnote w:type="continuationSeparator" w:id="0">
    <w:p w14:paraId="5D03570F" w14:textId="77777777" w:rsidR="00395DDD" w:rsidRDefault="00395D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2F40" w14:textId="77777777" w:rsidR="000956FF" w:rsidRDefault="000956F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0F9E" w14:textId="77777777" w:rsidR="000956FF" w:rsidRDefault="000956FF">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630F" w14:textId="77777777" w:rsidR="000956FF" w:rsidRDefault="000956F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92D"/>
    <w:multiLevelType w:val="multilevel"/>
    <w:tmpl w:val="84A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55690"/>
    <w:multiLevelType w:val="multilevel"/>
    <w:tmpl w:val="CF8845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C2998"/>
    <w:multiLevelType w:val="hybridMultilevel"/>
    <w:tmpl w:val="D46AA15E"/>
    <w:lvl w:ilvl="0" w:tplc="B846E3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034F41"/>
    <w:multiLevelType w:val="multilevel"/>
    <w:tmpl w:val="53F077D0"/>
    <w:lvl w:ilvl="0">
      <w:start w:val="1"/>
      <w:numFmt w:val="bullet"/>
      <w:lvlText w:val="●"/>
      <w:lvlJc w:val="left"/>
      <w:pPr>
        <w:ind w:left="773" w:hanging="413"/>
      </w:pPr>
      <w:rPr>
        <w:rFonts w:ascii="Noto Sans Symbols" w:eastAsia="Noto Sans Symbols" w:hAnsi="Noto Sans Symbols" w:cs="Noto Sans Symbols"/>
      </w:rPr>
    </w:lvl>
    <w:lvl w:ilvl="1">
      <w:start w:val="1"/>
      <w:numFmt w:val="bullet"/>
      <w:lvlText w:val="●"/>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8004C22"/>
    <w:multiLevelType w:val="hybridMultilevel"/>
    <w:tmpl w:val="EF8C5694"/>
    <w:lvl w:ilvl="0" w:tplc="7FB6E68C">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662027">
    <w:abstractNumId w:val="3"/>
  </w:num>
  <w:num w:numId="2" w16cid:durableId="363409302">
    <w:abstractNumId w:val="4"/>
  </w:num>
  <w:num w:numId="3" w16cid:durableId="1200509498">
    <w:abstractNumId w:val="1"/>
  </w:num>
  <w:num w:numId="4" w16cid:durableId="173614288">
    <w:abstractNumId w:val="0"/>
  </w:num>
  <w:num w:numId="5" w16cid:durableId="1941335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FF"/>
    <w:rsid w:val="000956FF"/>
    <w:rsid w:val="001D7075"/>
    <w:rsid w:val="001E4394"/>
    <w:rsid w:val="0027101E"/>
    <w:rsid w:val="002C6816"/>
    <w:rsid w:val="00395DDD"/>
    <w:rsid w:val="003D1A9B"/>
    <w:rsid w:val="004B11C4"/>
    <w:rsid w:val="008459A9"/>
    <w:rsid w:val="00A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B239"/>
  <w15:docId w15:val="{54FF6340-D9C6-F24C-961F-3278D139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widowControl w:val="0"/>
      <w:ind w:left="1080" w:hanging="1080"/>
      <w:jc w:val="center"/>
    </w:pPr>
    <w:rPr>
      <w:rFonts w:ascii="Lucida Handwriting" w:eastAsia="Times New Roman" w:hAnsi="Lucida Handwriting"/>
      <w:shadow/>
      <w:sz w:val="36"/>
    </w:rPr>
  </w:style>
  <w:style w:type="paragraph" w:styleId="Heading2">
    <w:name w:val="heading 2"/>
    <w:basedOn w:val="Normal"/>
    <w:next w:val="Normal"/>
    <w:uiPriority w:val="9"/>
    <w:semiHidden/>
    <w:unhideWhenUsed/>
    <w:qFormat/>
    <w:pPr>
      <w:keepNext/>
      <w:widowControl w:val="0"/>
      <w:ind w:left="1080" w:hanging="1080"/>
      <w:jc w:val="center"/>
      <w:outlineLvl w:val="1"/>
    </w:pPr>
    <w:rPr>
      <w:rFonts w:ascii="Lucida Handwriting" w:eastAsia="Times New Roman" w:hAnsi="Lucida Handwriting"/>
      <w:sz w:val="4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imes New Roman" w:hAnsi="Times New Roman"/>
      <w:color w:val="000000"/>
      <w:sz w:val="48"/>
    </w:rPr>
  </w:style>
  <w:style w:type="paragraph" w:styleId="BodyText2">
    <w:name w:val="Body Text 2"/>
    <w:basedOn w:val="Normal"/>
    <w:rPr>
      <w:rFonts w:ascii="Times New Roman" w:hAnsi="Times New Roman"/>
      <w:color w:val="000000"/>
      <w:sz w:val="28"/>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jc w:val="right"/>
    </w:pPr>
    <w:rPr>
      <w:rFonts w:ascii="Times New Roman" w:hAnsi="Times New Roman"/>
      <w:color w:val="000000"/>
      <w:sz w:val="72"/>
    </w:rPr>
  </w:style>
  <w:style w:type="paragraph" w:styleId="BodyTextIndent3">
    <w:name w:val="Body Text Indent 3"/>
    <w:basedOn w:val="Normal"/>
    <w:pPr>
      <w:widowControl w:val="0"/>
      <w:autoSpaceDE w:val="0"/>
      <w:autoSpaceDN w:val="0"/>
      <w:adjustRightInd w:val="0"/>
      <w:spacing w:after="60"/>
      <w:ind w:left="720" w:hanging="720"/>
    </w:pPr>
    <w:rPr>
      <w:rFonts w:ascii="Times New Roman" w:eastAsia="Times New Roman" w:hAnsi="Times New Roman"/>
    </w:rPr>
  </w:style>
  <w:style w:type="paragraph" w:styleId="BodyTextIndent">
    <w:name w:val="Body Text Indent"/>
    <w:basedOn w:val="Normal"/>
    <w:pPr>
      <w:widowControl w:val="0"/>
      <w:ind w:left="1080" w:hanging="1080"/>
    </w:pPr>
    <w:rPr>
      <w:rFonts w:ascii="Times New Roman" w:eastAsia="Times New Roman" w:hAnsi="Times New Roman"/>
    </w:rPr>
  </w:style>
  <w:style w:type="paragraph" w:styleId="Footer">
    <w:name w:val="footer"/>
    <w:basedOn w:val="Normal"/>
    <w:qFormat/>
    <w:pPr>
      <w:tabs>
        <w:tab w:val="center" w:pos="4320"/>
        <w:tab w:val="right" w:pos="8640"/>
      </w:tabs>
    </w:pPr>
    <w:rPr>
      <w:rFonts w:ascii="Calibri" w:eastAsia="Calibri" w:hAnsi="Calibri" w:cs="Times New Roman"/>
      <w:sz w:val="22"/>
      <w:szCs w:val="22"/>
    </w:r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7BCD"/>
    <w:pPr>
      <w:ind w:left="720"/>
      <w:contextualSpacing/>
    </w:pPr>
  </w:style>
  <w:style w:type="character" w:styleId="UnresolvedMention">
    <w:name w:val="Unresolved Mention"/>
    <w:basedOn w:val="DefaultParagraphFont"/>
    <w:uiPriority w:val="99"/>
    <w:semiHidden/>
    <w:unhideWhenUsed/>
    <w:rsid w:val="000B7C13"/>
    <w:rPr>
      <w:color w:val="605E5C"/>
      <w:shd w:val="clear" w:color="auto" w:fill="E1DFDD"/>
    </w:rPr>
  </w:style>
  <w:style w:type="character" w:styleId="PageNumber">
    <w:name w:val="page number"/>
    <w:basedOn w:val="DefaultParagraphFont"/>
    <w:uiPriority w:val="99"/>
    <w:semiHidden/>
    <w:unhideWhenUsed/>
    <w:rsid w:val="000B7C13"/>
  </w:style>
  <w:style w:type="paragraph" w:styleId="NormalWeb">
    <w:name w:val="Normal (Web)"/>
    <w:basedOn w:val="Normal"/>
    <w:uiPriority w:val="99"/>
    <w:semiHidden/>
    <w:unhideWhenUsed/>
    <w:rsid w:val="002C681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1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en.Crawford@mdstudentcounci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ete.Moodie@mdstudentcouncil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QCFvzQcATcE3OHsO6QWMJRxQ9w==">CgMxLjA4AHIhMXBNYmpEV1VsQ1N0LUJ6bzk1RFVEQTh5Q05pcnZKeWp2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Nicete Moodie</cp:lastModifiedBy>
  <cp:revision>2</cp:revision>
  <cp:lastPrinted>2023-06-19T22:15:00Z</cp:lastPrinted>
  <dcterms:created xsi:type="dcterms:W3CDTF">2023-06-26T05:48:00Z</dcterms:created>
  <dcterms:modified xsi:type="dcterms:W3CDTF">2023-06-26T05:48:00Z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-1985172942</vt:i4>
  </property>
  <property fmtid="{D5CDD505-2E9C-101B-9397-08002B2CF9AE}" pid="3" name="_EmailSubject">
    <vt:lpwstr>Mark your Calendars et al updated</vt:lpwstr>
  </property>
  <property fmtid="{D5CDD505-2E9C-101B-9397-08002B2CF9AE}" pid="4" name="_AuthorEmail">
    <vt:lpwstr>Genie_Harman@mcpsmd.org</vt:lpwstr>
  </property>
  <property fmtid="{D5CDD505-2E9C-101B-9397-08002B2CF9AE}" pid="5" name="_AuthorEmailDisplayName">
    <vt:lpwstr>Harman, Genie</vt:lpwstr>
  </property>
  <property fmtid="{D5CDD505-2E9C-101B-9397-08002B2CF9AE}" pid="6" name="_ReviewingToolsShownOnce">
    <vt:lpwstr/>
  </property>
</Properties>
</file>