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A352D" w:rsidRDefault="00000000">
      <w:pPr>
        <w:widowControl w:val="0"/>
        <w:spacing w:after="80"/>
        <w:jc w:val="center"/>
        <w:rPr>
          <w:rFonts w:ascii="Lobster" w:eastAsia="Lobster" w:hAnsi="Lobster" w:cs="Lobster"/>
          <w:sz w:val="46"/>
          <w:szCs w:val="46"/>
        </w:rPr>
      </w:pPr>
      <w:r>
        <w:rPr>
          <w:rFonts w:ascii="Lobster" w:eastAsia="Lobster" w:hAnsi="Lobster" w:cs="Lobster"/>
          <w:sz w:val="46"/>
          <w:szCs w:val="46"/>
        </w:rPr>
        <w:t xml:space="preserve">MASC Workshop Presenter Certification </w:t>
      </w:r>
      <w:r>
        <w:rPr>
          <w:noProof/>
        </w:rPr>
        <w:drawing>
          <wp:anchor distT="0" distB="0" distL="114300" distR="114300" simplePos="0" relativeHeight="251658240" behindDoc="0" locked="0" layoutInCell="1" hidden="0" allowOverlap="1">
            <wp:simplePos x="0" y="0"/>
            <wp:positionH relativeFrom="column">
              <wp:posOffset>1</wp:posOffset>
            </wp:positionH>
            <wp:positionV relativeFrom="paragraph">
              <wp:posOffset>0</wp:posOffset>
            </wp:positionV>
            <wp:extent cx="1412370" cy="810578"/>
            <wp:effectExtent l="0" t="0" r="0" b="0"/>
            <wp:wrapSquare wrapText="bothSides" distT="0" distB="0" distL="114300" distR="114300"/>
            <wp:docPr id="1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1412370" cy="810578"/>
                    </a:xfrm>
                    <a:prstGeom prst="rect">
                      <a:avLst/>
                    </a:prstGeom>
                    <a:ln/>
                  </pic:spPr>
                </pic:pic>
              </a:graphicData>
            </a:graphic>
          </wp:anchor>
        </w:drawing>
      </w:r>
    </w:p>
    <w:p w:rsidR="005A352D" w:rsidRDefault="00000000">
      <w:pPr>
        <w:widowControl w:val="0"/>
        <w:spacing w:after="80"/>
        <w:jc w:val="center"/>
        <w:rPr>
          <w:rFonts w:ascii="Lobster" w:eastAsia="Lobster" w:hAnsi="Lobster" w:cs="Lobster"/>
          <w:sz w:val="46"/>
          <w:szCs w:val="46"/>
        </w:rPr>
      </w:pPr>
      <w:r>
        <w:rPr>
          <w:rFonts w:ascii="Lobster" w:eastAsia="Lobster" w:hAnsi="Lobster" w:cs="Lobster"/>
          <w:sz w:val="46"/>
          <w:szCs w:val="46"/>
        </w:rPr>
        <w:t>Host Application</w:t>
      </w:r>
    </w:p>
    <w:p w:rsidR="005A352D" w:rsidRDefault="00000000">
      <w:pPr>
        <w:pBdr>
          <w:top w:val="nil"/>
          <w:left w:val="nil"/>
          <w:bottom w:val="nil"/>
          <w:right w:val="nil"/>
          <w:between w:val="nil"/>
        </w:pBdr>
        <w:tabs>
          <w:tab w:val="center" w:pos="4320"/>
          <w:tab w:val="right" w:pos="8640"/>
        </w:tabs>
        <w:jc w:val="center"/>
        <w:rPr>
          <w:rFonts w:ascii="Times New Roman" w:eastAsia="Times New Roman" w:hAnsi="Times New Roman" w:cs="Times New Roman"/>
          <w:b/>
          <w:color w:val="000000"/>
          <w:sz w:val="30"/>
          <w:szCs w:val="30"/>
        </w:rPr>
      </w:pPr>
      <w:r>
        <w:rPr>
          <w:rFonts w:ascii="Times New Roman" w:eastAsia="Times New Roman" w:hAnsi="Times New Roman" w:cs="Times New Roman"/>
          <w:b/>
          <w:sz w:val="30"/>
          <w:szCs w:val="30"/>
        </w:rPr>
        <w:t xml:space="preserve">                              </w:t>
      </w:r>
      <w:r w:rsidR="008339BD">
        <w:rPr>
          <w:rFonts w:ascii="Times New Roman" w:eastAsia="Times New Roman" w:hAnsi="Times New Roman" w:cs="Times New Roman"/>
          <w:b/>
          <w:sz w:val="30"/>
          <w:szCs w:val="30"/>
        </w:rPr>
        <w:t xml:space="preserve">  </w:t>
      </w:r>
      <w:r>
        <w:rPr>
          <w:rFonts w:ascii="Times New Roman" w:eastAsia="Times New Roman" w:hAnsi="Times New Roman" w:cs="Times New Roman"/>
          <w:b/>
          <w:color w:val="000000"/>
          <w:sz w:val="30"/>
          <w:szCs w:val="30"/>
        </w:rPr>
        <w:t>Saturday, September 2</w:t>
      </w:r>
      <w:r>
        <w:rPr>
          <w:rFonts w:ascii="Times New Roman" w:eastAsia="Times New Roman" w:hAnsi="Times New Roman" w:cs="Times New Roman"/>
          <w:b/>
          <w:sz w:val="30"/>
          <w:szCs w:val="30"/>
        </w:rPr>
        <w:t>3</w:t>
      </w:r>
      <w:r>
        <w:rPr>
          <w:rFonts w:ascii="Times New Roman" w:eastAsia="Times New Roman" w:hAnsi="Times New Roman" w:cs="Times New Roman"/>
          <w:b/>
          <w:color w:val="000000"/>
          <w:sz w:val="30"/>
          <w:szCs w:val="30"/>
        </w:rPr>
        <w:t>, 202</w:t>
      </w:r>
      <w:r>
        <w:rPr>
          <w:rFonts w:ascii="Times New Roman" w:eastAsia="Times New Roman" w:hAnsi="Times New Roman" w:cs="Times New Roman"/>
          <w:b/>
          <w:sz w:val="30"/>
          <w:szCs w:val="30"/>
        </w:rPr>
        <w:t>3</w:t>
      </w:r>
      <w:r>
        <w:rPr>
          <w:rFonts w:ascii="Times New Roman" w:eastAsia="Times New Roman" w:hAnsi="Times New Roman" w:cs="Times New Roman"/>
          <w:b/>
          <w:color w:val="000000"/>
          <w:sz w:val="30"/>
          <w:szCs w:val="30"/>
        </w:rPr>
        <w:t xml:space="preserve"> </w:t>
      </w:r>
    </w:p>
    <w:p w:rsidR="005A352D" w:rsidRDefault="005A352D">
      <w:pPr>
        <w:pBdr>
          <w:top w:val="nil"/>
          <w:left w:val="nil"/>
          <w:bottom w:val="nil"/>
          <w:right w:val="nil"/>
          <w:between w:val="nil"/>
        </w:pBdr>
        <w:tabs>
          <w:tab w:val="center" w:pos="4320"/>
          <w:tab w:val="right" w:pos="8640"/>
        </w:tabs>
        <w:rPr>
          <w:rFonts w:ascii="Times New Roman" w:eastAsia="Times New Roman" w:hAnsi="Times New Roman" w:cs="Times New Roman"/>
          <w:color w:val="000000"/>
          <w:sz w:val="6"/>
          <w:szCs w:val="6"/>
        </w:rPr>
      </w:pPr>
    </w:p>
    <w:p w:rsidR="005A352D" w:rsidRDefault="005A352D">
      <w:pPr>
        <w:pBdr>
          <w:top w:val="nil"/>
          <w:left w:val="nil"/>
          <w:bottom w:val="nil"/>
          <w:right w:val="nil"/>
          <w:between w:val="nil"/>
        </w:pBdr>
        <w:tabs>
          <w:tab w:val="center" w:pos="4320"/>
          <w:tab w:val="right" w:pos="8640"/>
        </w:tabs>
        <w:rPr>
          <w:rFonts w:ascii="Times New Roman" w:eastAsia="Times New Roman" w:hAnsi="Times New Roman" w:cs="Times New Roman"/>
          <w:color w:val="000000"/>
          <w:sz w:val="6"/>
          <w:szCs w:val="6"/>
        </w:rPr>
      </w:pPr>
    </w:p>
    <w:p w:rsidR="005A352D" w:rsidRDefault="00000000">
      <w:pPr>
        <w:spacing w:line="216" w:lineRule="auto"/>
        <w:rPr>
          <w:rFonts w:ascii="Times New Roman" w:eastAsia="Times New Roman" w:hAnsi="Times New Roman" w:cs="Times New Roman"/>
          <w:sz w:val="22"/>
          <w:szCs w:val="22"/>
        </w:rPr>
      </w:pPr>
      <w:r>
        <w:rPr>
          <w:rFonts w:ascii="Times New Roman" w:eastAsia="Times New Roman" w:hAnsi="Times New Roman" w:cs="Times New Roman"/>
          <w:color w:val="333333"/>
          <w:sz w:val="22"/>
          <w:szCs w:val="22"/>
          <w:highlight w:val="white"/>
        </w:rPr>
        <w:t>Workshop Presenter Certification Day is a full day of workshops to certify secondary students to be MASC workshop presenters and to re-certify previously certified presenters. MASC feels peer-teaching is a successful and effective method of training potential and current student leaders, thus MASC has an extensive program to train student presenters of workshops with the desired outcome being student lead, high-quality workshops. The majority of the workshops presented at our conferences are student-led.</w:t>
      </w:r>
    </w:p>
    <w:p w:rsidR="005A352D" w:rsidRDefault="005A352D">
      <w:pPr>
        <w:widowControl w:val="0"/>
        <w:spacing w:line="216" w:lineRule="auto"/>
        <w:jc w:val="both"/>
        <w:rPr>
          <w:rFonts w:ascii="Times New Roman" w:eastAsia="Times New Roman" w:hAnsi="Times New Roman" w:cs="Times New Roman"/>
          <w:sz w:val="8"/>
          <w:szCs w:val="8"/>
        </w:rPr>
      </w:pPr>
    </w:p>
    <w:p w:rsidR="005A352D" w:rsidRDefault="00000000">
      <w:pPr>
        <w:widowControl w:val="0"/>
        <w:spacing w:line="216"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Registration for the above training opens August 30, 2023, and closes at 11:59 p.m., September 20, 2023.  </w:t>
      </w:r>
      <w:r>
        <w:rPr>
          <w:rFonts w:ascii="Times New Roman" w:eastAsia="Times New Roman" w:hAnsi="Times New Roman" w:cs="Times New Roman"/>
          <w:i/>
          <w:sz w:val="22"/>
          <w:szCs w:val="22"/>
        </w:rPr>
        <w:t xml:space="preserve"> </w:t>
      </w:r>
      <w:r>
        <w:rPr>
          <w:rFonts w:ascii="Times New Roman" w:eastAsia="Times New Roman" w:hAnsi="Times New Roman" w:cs="Times New Roman"/>
          <w:sz w:val="22"/>
          <w:szCs w:val="22"/>
        </w:rPr>
        <w:t>The delegate count will be emailed several days before the meeting.  If there are not sufficient registrations (approximately 20), then the event would be canceled.  Please remember, this is an excellent opportunity to have students from your school and/or region, become certified presenters not only for MASC workshops, but for your own school/region as well!</w:t>
      </w:r>
    </w:p>
    <w:p w:rsidR="005A352D" w:rsidRDefault="005A352D">
      <w:pPr>
        <w:widowControl w:val="0"/>
        <w:spacing w:line="216" w:lineRule="auto"/>
        <w:jc w:val="both"/>
        <w:rPr>
          <w:rFonts w:ascii="Times New Roman" w:eastAsia="Times New Roman" w:hAnsi="Times New Roman" w:cs="Times New Roman"/>
          <w:sz w:val="8"/>
          <w:szCs w:val="8"/>
        </w:rPr>
      </w:pPr>
    </w:p>
    <w:p w:rsidR="005A352D" w:rsidRDefault="005A352D">
      <w:pPr>
        <w:widowControl w:val="0"/>
        <w:spacing w:line="216" w:lineRule="auto"/>
        <w:jc w:val="both"/>
        <w:rPr>
          <w:rFonts w:ascii="Times New Roman" w:eastAsia="Times New Roman" w:hAnsi="Times New Roman" w:cs="Times New Roman"/>
          <w:sz w:val="8"/>
          <w:szCs w:val="8"/>
        </w:rPr>
      </w:pPr>
    </w:p>
    <w:p w:rsidR="005A352D" w:rsidRDefault="00000000">
      <w:pPr>
        <w:widowControl w:val="0"/>
        <w:spacing w:line="216"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See sample agenda on the next page.  MASC will provide all materials to students electronically, so no printing of materials is needed.</w:t>
      </w:r>
    </w:p>
    <w:p w:rsidR="005A352D" w:rsidRDefault="005A352D">
      <w:pPr>
        <w:widowControl w:val="0"/>
        <w:spacing w:line="216" w:lineRule="auto"/>
        <w:jc w:val="both"/>
        <w:rPr>
          <w:rFonts w:ascii="Times New Roman" w:eastAsia="Times New Roman" w:hAnsi="Times New Roman" w:cs="Times New Roman"/>
          <w:sz w:val="8"/>
          <w:szCs w:val="8"/>
        </w:rPr>
      </w:pPr>
    </w:p>
    <w:p w:rsidR="005A352D" w:rsidRDefault="00000000">
      <w:pPr>
        <w:widowControl w:val="0"/>
        <w:spacing w:line="216"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If you wish to host this workshop presenter certification day, please use the checklist below and turn in this application with the appropriate signatures.  This is not presented/voted on by the executive board.  MASC tries to accept applications to allow for geographical diversity.  Host will be awarded in August or soon after. </w:t>
      </w:r>
    </w:p>
    <w:p w:rsidR="005A352D" w:rsidRDefault="005A352D">
      <w:pPr>
        <w:pBdr>
          <w:top w:val="nil"/>
          <w:left w:val="nil"/>
          <w:bottom w:val="nil"/>
          <w:right w:val="nil"/>
          <w:between w:val="nil"/>
        </w:pBdr>
        <w:rPr>
          <w:rFonts w:ascii="Times New Roman" w:eastAsia="Times New Roman" w:hAnsi="Times New Roman" w:cs="Times New Roman"/>
          <w:i/>
          <w:sz w:val="22"/>
          <w:szCs w:val="22"/>
        </w:rPr>
      </w:pPr>
    </w:p>
    <w:p w:rsidR="005A352D" w:rsidRDefault="00000000">
      <w:pPr>
        <w:pBdr>
          <w:top w:val="nil"/>
          <w:left w:val="nil"/>
          <w:bottom w:val="nil"/>
          <w:right w:val="nil"/>
          <w:between w:val="nil"/>
        </w:pBdr>
        <w:rPr>
          <w:rFonts w:ascii="Times New Roman" w:eastAsia="Times New Roman" w:hAnsi="Times New Roman" w:cs="Times New Roman"/>
          <w:sz w:val="26"/>
          <w:szCs w:val="26"/>
        </w:rPr>
      </w:pPr>
      <w:r>
        <w:rPr>
          <w:rFonts w:ascii="Times New Roman" w:eastAsia="Times New Roman" w:hAnsi="Times New Roman" w:cs="Times New Roman"/>
          <w:b/>
          <w:i/>
          <w:sz w:val="26"/>
          <w:szCs w:val="26"/>
        </w:rPr>
        <w:t>Host will need to:</w:t>
      </w:r>
      <w:r>
        <w:rPr>
          <w:rFonts w:ascii="Times New Roman" w:eastAsia="Times New Roman" w:hAnsi="Times New Roman" w:cs="Times New Roman"/>
          <w:sz w:val="26"/>
          <w:szCs w:val="26"/>
        </w:rPr>
        <w:t xml:space="preserve"> </w:t>
      </w:r>
    </w:p>
    <w:p w:rsidR="008339BD" w:rsidRPr="008339BD" w:rsidRDefault="008339BD" w:rsidP="008339BD">
      <w:pPr>
        <w:pStyle w:val="ListParagraph"/>
        <w:widowControl w:val="0"/>
        <w:numPr>
          <w:ilvl w:val="0"/>
          <w:numId w:val="2"/>
        </w:numPr>
        <w:spacing w:after="50" w:line="240" w:lineRule="auto"/>
        <w:ind w:leftChars="0" w:firstLineChars="0"/>
        <w:rPr>
          <w:rFonts w:ascii="Times New Roman" w:eastAsia="Times New Roman" w:hAnsi="Times New Roman" w:cs="Times New Roman"/>
          <w:sz w:val="22"/>
          <w:szCs w:val="22"/>
        </w:rPr>
      </w:pPr>
      <w:r w:rsidRPr="008339BD">
        <w:rPr>
          <w:rFonts w:ascii="Times New Roman" w:eastAsia="Times New Roman" w:hAnsi="Times New Roman" w:cs="Times New Roman"/>
          <w:sz w:val="22"/>
          <w:szCs w:val="22"/>
        </w:rPr>
        <w:t>Confirm outside accessibility to Wi-Fi</w:t>
      </w:r>
    </w:p>
    <w:p w:rsidR="008339BD" w:rsidRPr="008339BD" w:rsidRDefault="00000000" w:rsidP="008339BD">
      <w:pPr>
        <w:pStyle w:val="ListParagraph"/>
        <w:widowControl w:val="0"/>
        <w:numPr>
          <w:ilvl w:val="0"/>
          <w:numId w:val="2"/>
        </w:numPr>
        <w:spacing w:after="50" w:line="240" w:lineRule="auto"/>
        <w:ind w:leftChars="0" w:firstLineChars="0"/>
        <w:rPr>
          <w:rFonts w:ascii="Times New Roman" w:eastAsia="Times New Roman" w:hAnsi="Times New Roman" w:cs="Times New Roman"/>
          <w:sz w:val="22"/>
          <w:szCs w:val="22"/>
        </w:rPr>
      </w:pPr>
      <w:r w:rsidRPr="008339BD">
        <w:rPr>
          <w:rFonts w:ascii="Times New Roman" w:eastAsia="Times New Roman" w:hAnsi="Times New Roman" w:cs="Times New Roman"/>
          <w:sz w:val="22"/>
          <w:szCs w:val="22"/>
        </w:rPr>
        <w:t xml:space="preserve">Clear the date on the school’s master calendar (there are no snow dates for these meetings) - </w:t>
      </w:r>
      <w:r w:rsidRPr="008339BD">
        <w:rPr>
          <w:rFonts w:ascii="Times New Roman" w:eastAsia="Times New Roman" w:hAnsi="Times New Roman" w:cs="Times New Roman"/>
          <w:b/>
          <w:sz w:val="22"/>
          <w:szCs w:val="22"/>
        </w:rPr>
        <w:t xml:space="preserve">If there are any facility costs, the host school will need to cover that fee.  </w:t>
      </w:r>
      <w:r w:rsidRPr="008339BD">
        <w:rPr>
          <w:rFonts w:ascii="Times New Roman" w:eastAsia="Times New Roman" w:hAnsi="Times New Roman" w:cs="Times New Roman"/>
          <w:sz w:val="22"/>
          <w:szCs w:val="22"/>
        </w:rPr>
        <w:t xml:space="preserve"> </w:t>
      </w:r>
      <w:r w:rsidRPr="008339BD">
        <w:rPr>
          <w:rFonts w:ascii="Times New Roman" w:hAnsi="Times New Roman" w:cs="Times New Roman"/>
          <w:sz w:val="22"/>
          <w:szCs w:val="22"/>
        </w:rPr>
        <w:t>(On-site check-in 8:30-9:00 a.m. – Event over at 4:00 p.m.)</w:t>
      </w:r>
    </w:p>
    <w:p w:rsidR="008339BD" w:rsidRPr="008339BD" w:rsidRDefault="008339BD" w:rsidP="008339BD">
      <w:pPr>
        <w:pStyle w:val="ListParagraph"/>
        <w:widowControl w:val="0"/>
        <w:numPr>
          <w:ilvl w:val="0"/>
          <w:numId w:val="2"/>
        </w:numPr>
        <w:spacing w:after="50" w:line="240" w:lineRule="auto"/>
        <w:ind w:leftChars="0" w:firstLineChars="0"/>
        <w:rPr>
          <w:rFonts w:ascii="Times New Roman" w:eastAsia="Times New Roman" w:hAnsi="Times New Roman" w:cs="Times New Roman"/>
          <w:i/>
          <w:iCs/>
          <w:sz w:val="22"/>
          <w:szCs w:val="22"/>
        </w:rPr>
      </w:pPr>
      <w:r w:rsidRPr="008339BD">
        <w:rPr>
          <w:rFonts w:ascii="Times New Roman" w:eastAsia="Times New Roman" w:hAnsi="Times New Roman" w:cs="Times New Roman"/>
          <w:sz w:val="22"/>
          <w:szCs w:val="22"/>
        </w:rPr>
        <w:t xml:space="preserve">Reserve a large group meeting space (a cafeteria works well) and have a microphone and LCD projector for use during our program  - area must seat approximately 50 students </w:t>
      </w:r>
      <w:r w:rsidRPr="008339BD">
        <w:rPr>
          <w:rFonts w:ascii="Times New Roman" w:eastAsia="Times New Roman" w:hAnsi="Times New Roman" w:cs="Times New Roman"/>
          <w:i/>
          <w:iCs/>
          <w:sz w:val="22"/>
          <w:szCs w:val="22"/>
        </w:rPr>
        <w:t>(Note - MASC does have one portable LCD projector if needed.)</w:t>
      </w:r>
    </w:p>
    <w:p w:rsidR="008339BD" w:rsidRPr="008339BD" w:rsidRDefault="008339BD" w:rsidP="008339BD">
      <w:pPr>
        <w:pStyle w:val="ListParagraph"/>
        <w:widowControl w:val="0"/>
        <w:numPr>
          <w:ilvl w:val="0"/>
          <w:numId w:val="2"/>
        </w:numPr>
        <w:spacing w:after="50" w:line="240" w:lineRule="auto"/>
        <w:ind w:leftChars="0" w:firstLineChars="0"/>
        <w:rPr>
          <w:rFonts w:ascii="Times New Roman" w:eastAsia="Times New Roman" w:hAnsi="Times New Roman" w:cs="Times New Roman"/>
          <w:sz w:val="22"/>
          <w:szCs w:val="22"/>
        </w:rPr>
      </w:pPr>
      <w:r w:rsidRPr="008339BD">
        <w:rPr>
          <w:rFonts w:ascii="Times New Roman" w:eastAsia="Times New Roman" w:hAnsi="Times New Roman" w:cs="Times New Roman"/>
          <w:sz w:val="22"/>
          <w:szCs w:val="22"/>
        </w:rPr>
        <w:t>Minimum three (five preferred) classrooms for workshops (need LCD projectors/Smart Boards)</w:t>
      </w:r>
    </w:p>
    <w:p w:rsidR="008339BD" w:rsidRPr="008339BD" w:rsidRDefault="008339BD" w:rsidP="008339BD">
      <w:pPr>
        <w:pStyle w:val="ListParagraph"/>
        <w:widowControl w:val="0"/>
        <w:numPr>
          <w:ilvl w:val="0"/>
          <w:numId w:val="2"/>
        </w:numPr>
        <w:spacing w:after="50" w:line="240" w:lineRule="auto"/>
        <w:ind w:leftChars="0" w:firstLineChars="0"/>
        <w:rPr>
          <w:rFonts w:ascii="Times New Roman" w:eastAsia="Times New Roman" w:hAnsi="Times New Roman" w:cs="Times New Roman"/>
          <w:sz w:val="22"/>
          <w:szCs w:val="22"/>
        </w:rPr>
      </w:pPr>
      <w:r w:rsidRPr="008339BD">
        <w:rPr>
          <w:rFonts w:ascii="Times New Roman" w:eastAsia="Times New Roman" w:hAnsi="Times New Roman" w:cs="Times New Roman"/>
          <w:sz w:val="22"/>
          <w:szCs w:val="22"/>
        </w:rPr>
        <w:t>An area for large group games (can be done in the cafeteria)</w:t>
      </w:r>
    </w:p>
    <w:p w:rsidR="008339BD" w:rsidRPr="008339BD" w:rsidRDefault="00000000" w:rsidP="008339BD">
      <w:pPr>
        <w:pStyle w:val="ListParagraph"/>
        <w:widowControl w:val="0"/>
        <w:numPr>
          <w:ilvl w:val="0"/>
          <w:numId w:val="2"/>
        </w:numPr>
        <w:spacing w:after="50" w:line="240" w:lineRule="auto"/>
        <w:ind w:leftChars="0" w:firstLineChars="0"/>
        <w:rPr>
          <w:rFonts w:ascii="Times New Roman" w:eastAsia="Times New Roman" w:hAnsi="Times New Roman" w:cs="Times New Roman"/>
          <w:sz w:val="22"/>
          <w:szCs w:val="22"/>
        </w:rPr>
      </w:pPr>
      <w:r w:rsidRPr="008339BD">
        <w:rPr>
          <w:rFonts w:ascii="Times New Roman" w:eastAsia="Times New Roman" w:hAnsi="Times New Roman" w:cs="Times New Roman"/>
          <w:sz w:val="22"/>
          <w:szCs w:val="22"/>
        </w:rPr>
        <w:t>Table and two chairs at the entrance of the meeting space for MASC to conduct check-in and collect the student emergency forms</w:t>
      </w:r>
    </w:p>
    <w:p w:rsidR="008339BD" w:rsidRDefault="00000000" w:rsidP="008339BD">
      <w:pPr>
        <w:pStyle w:val="ListParagraph"/>
        <w:widowControl w:val="0"/>
        <w:numPr>
          <w:ilvl w:val="0"/>
          <w:numId w:val="2"/>
        </w:numPr>
        <w:spacing w:after="50" w:line="240" w:lineRule="auto"/>
        <w:ind w:leftChars="0" w:firstLineChars="0"/>
        <w:rPr>
          <w:rFonts w:ascii="Times New Roman" w:eastAsia="Times New Roman" w:hAnsi="Times New Roman" w:cs="Times New Roman"/>
          <w:sz w:val="22"/>
          <w:szCs w:val="22"/>
        </w:rPr>
      </w:pPr>
      <w:r w:rsidRPr="008339BD">
        <w:rPr>
          <w:rFonts w:ascii="Times New Roman" w:eastAsia="Times New Roman" w:hAnsi="Times New Roman" w:cs="Times New Roman"/>
          <w:sz w:val="22"/>
          <w:szCs w:val="22"/>
        </w:rPr>
        <w:t xml:space="preserve">There should also be a place for participants to eat lunch if not in the meeting area </w:t>
      </w:r>
    </w:p>
    <w:p w:rsidR="008129C3" w:rsidRPr="008129C3" w:rsidRDefault="008129C3" w:rsidP="008129C3">
      <w:pPr>
        <w:pStyle w:val="ListParagraph"/>
        <w:widowControl w:val="0"/>
        <w:numPr>
          <w:ilvl w:val="0"/>
          <w:numId w:val="2"/>
        </w:numPr>
        <w:spacing w:after="50"/>
        <w:ind w:leftChars="0" w:left="1170" w:firstLineChars="0" w:hanging="450"/>
        <w:rPr>
          <w:rFonts w:ascii="Times New Roman" w:eastAsia="Times New Roman" w:hAnsi="Times New Roman" w:cs="Times New Roman"/>
          <w:sz w:val="22"/>
          <w:szCs w:val="22"/>
        </w:rPr>
      </w:pPr>
      <w:r w:rsidRPr="008129C3">
        <w:rPr>
          <w:rFonts w:ascii="Times New Roman" w:eastAsia="Times New Roman" w:hAnsi="Times New Roman" w:cs="Times New Roman"/>
          <w:sz w:val="22"/>
          <w:szCs w:val="22"/>
        </w:rPr>
        <w:t xml:space="preserve">Participants will bring their own lunch and reusable bottle. </w:t>
      </w:r>
    </w:p>
    <w:p w:rsidR="008129C3" w:rsidRPr="008129C3" w:rsidRDefault="008129C3" w:rsidP="008129C3">
      <w:pPr>
        <w:pStyle w:val="ListParagraph"/>
        <w:widowControl w:val="0"/>
        <w:numPr>
          <w:ilvl w:val="0"/>
          <w:numId w:val="2"/>
        </w:numPr>
        <w:spacing w:after="50"/>
        <w:ind w:leftChars="0" w:left="1170" w:firstLineChars="0" w:hanging="450"/>
        <w:rPr>
          <w:rFonts w:ascii="Times New Roman" w:eastAsia="Times New Roman" w:hAnsi="Times New Roman" w:cs="Times New Roman"/>
          <w:sz w:val="22"/>
          <w:szCs w:val="22"/>
        </w:rPr>
      </w:pPr>
      <w:r w:rsidRPr="008129C3">
        <w:rPr>
          <w:rFonts w:ascii="Times New Roman" w:eastAsia="Times New Roman" w:hAnsi="Times New Roman" w:cs="Times New Roman"/>
          <w:sz w:val="22"/>
          <w:szCs w:val="22"/>
        </w:rPr>
        <w:t xml:space="preserve">It would be helpful if the host has some cups for students who do not bring a reusable bottle (MASC will provide sugar-free lemonade and iced tea.) </w:t>
      </w:r>
    </w:p>
    <w:p w:rsidR="005A352D" w:rsidRPr="008129C3" w:rsidRDefault="00000000" w:rsidP="008129C3">
      <w:pPr>
        <w:pStyle w:val="ListParagraph"/>
        <w:widowControl w:val="0"/>
        <w:numPr>
          <w:ilvl w:val="0"/>
          <w:numId w:val="2"/>
        </w:numPr>
        <w:spacing w:after="50" w:line="240" w:lineRule="auto"/>
        <w:ind w:leftChars="0" w:firstLineChars="0"/>
        <w:rPr>
          <w:rFonts w:ascii="Times New Roman" w:eastAsia="Times New Roman" w:hAnsi="Times New Roman" w:cs="Times New Roman"/>
          <w:sz w:val="22"/>
          <w:szCs w:val="22"/>
        </w:rPr>
      </w:pPr>
      <w:r w:rsidRPr="008129C3">
        <w:rPr>
          <w:rFonts w:ascii="Times New Roman" w:eastAsia="Times New Roman" w:hAnsi="Times New Roman" w:cs="Times New Roman"/>
          <w:i/>
          <w:sz w:val="22"/>
          <w:szCs w:val="22"/>
        </w:rPr>
        <w:t>Optional: Light morning refreshments if donated.</w:t>
      </w:r>
    </w:p>
    <w:p w:rsidR="005A352D" w:rsidRDefault="008339BD" w:rsidP="008339BD">
      <w:pPr>
        <w:widowControl w:val="0"/>
        <w:spacing w:after="5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Please: </w:t>
      </w:r>
    </w:p>
    <w:p w:rsidR="008339BD" w:rsidRDefault="003A0A42" w:rsidP="008339BD">
      <w:pPr>
        <w:pStyle w:val="ListParagraph"/>
        <w:widowControl w:val="0"/>
        <w:numPr>
          <w:ilvl w:val="0"/>
          <w:numId w:val="2"/>
        </w:numPr>
        <w:spacing w:after="50" w:line="240" w:lineRule="auto"/>
        <w:ind w:leftChars="0" w:firstLineChars="0"/>
        <w:rPr>
          <w:rFonts w:ascii="Times New Roman" w:eastAsia="Times New Roman" w:hAnsi="Times New Roman" w:cs="Times New Roman"/>
          <w:sz w:val="22"/>
          <w:szCs w:val="22"/>
        </w:rPr>
      </w:pPr>
      <w:r>
        <w:rPr>
          <w:rFonts w:ascii="Times New Roman" w:eastAsia="Times New Roman" w:hAnsi="Times New Roman" w:cs="Times New Roman"/>
          <w:sz w:val="22"/>
          <w:szCs w:val="22"/>
        </w:rPr>
        <w:t>Have student greeters to direct students from the main doors to the meeting room, restrooms, etc.</w:t>
      </w:r>
    </w:p>
    <w:p w:rsidR="003A0A42" w:rsidRPr="003A0A42" w:rsidRDefault="003A0A42" w:rsidP="003A0A42">
      <w:pPr>
        <w:pStyle w:val="ListParagraph"/>
        <w:widowControl w:val="0"/>
        <w:numPr>
          <w:ilvl w:val="0"/>
          <w:numId w:val="2"/>
        </w:numPr>
        <w:ind w:leftChars="0" w:firstLineChars="0"/>
        <w:rPr>
          <w:rFonts w:ascii="Times New Roman" w:eastAsia="Times New Roman" w:hAnsi="Times New Roman" w:cs="Times New Roman"/>
          <w:sz w:val="22"/>
          <w:szCs w:val="22"/>
        </w:rPr>
      </w:pPr>
      <w:r w:rsidRPr="003A0A42">
        <w:rPr>
          <w:rFonts w:ascii="Times New Roman" w:eastAsia="Times New Roman" w:hAnsi="Times New Roman" w:cs="Times New Roman"/>
          <w:sz w:val="22"/>
          <w:szCs w:val="22"/>
        </w:rPr>
        <w:t xml:space="preserve">Invite your principal and/or SGA president to give an opening welcome (can be recorded) </w:t>
      </w:r>
    </w:p>
    <w:p w:rsidR="003A0A42" w:rsidRPr="008339BD" w:rsidRDefault="003A0A42" w:rsidP="008339BD">
      <w:pPr>
        <w:pStyle w:val="ListParagraph"/>
        <w:widowControl w:val="0"/>
        <w:numPr>
          <w:ilvl w:val="0"/>
          <w:numId w:val="2"/>
        </w:numPr>
        <w:spacing w:after="50" w:line="240" w:lineRule="auto"/>
        <w:ind w:leftChars="0" w:firstLineChars="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Be sure to have a clean-up committee to clean up the meeting room.  Unfortunately, even these student leaders will leave trash.  Please have containers for </w:t>
      </w:r>
      <w:r>
        <w:rPr>
          <w:rFonts w:ascii="Times New Roman" w:eastAsia="Times New Roman" w:hAnsi="Times New Roman" w:cs="Times New Roman"/>
          <w:b/>
          <w:sz w:val="22"/>
          <w:szCs w:val="22"/>
        </w:rPr>
        <w:t>recycling</w:t>
      </w:r>
      <w:r>
        <w:rPr>
          <w:rFonts w:ascii="Times New Roman" w:eastAsia="Times New Roman" w:hAnsi="Times New Roman" w:cs="Times New Roman"/>
          <w:sz w:val="22"/>
          <w:szCs w:val="22"/>
        </w:rPr>
        <w:t xml:space="preserve"> paper and commingled materials.</w:t>
      </w:r>
    </w:p>
    <w:p w:rsidR="005A352D" w:rsidRDefault="005A352D">
      <w:pPr>
        <w:widowControl w:val="0"/>
        <w:spacing w:after="40"/>
        <w:ind w:left="720" w:hanging="720"/>
        <w:rPr>
          <w:rFonts w:ascii="Times New Roman" w:eastAsia="Times New Roman" w:hAnsi="Times New Roman" w:cs="Times New Roman"/>
          <w:sz w:val="4"/>
          <w:szCs w:val="4"/>
        </w:rPr>
      </w:pPr>
    </w:p>
    <w:p w:rsidR="005A352D" w:rsidRPr="003A0A42" w:rsidRDefault="00000000" w:rsidP="003A0A42">
      <w:pPr>
        <w:widowControl w:val="0"/>
        <w:spacing w:after="80"/>
        <w:ind w:left="720" w:hanging="720"/>
        <w:rPr>
          <w:rFonts w:ascii="Times New Roman" w:eastAsia="Times New Roman" w:hAnsi="Times New Roman" w:cs="Times New Roman"/>
          <w:sz w:val="22"/>
          <w:szCs w:val="22"/>
          <w:u w:val="single"/>
        </w:rPr>
      </w:pPr>
      <w:r w:rsidRPr="003A0A42">
        <w:rPr>
          <w:rFonts w:ascii="Times New Roman" w:eastAsia="Times New Roman" w:hAnsi="Times New Roman" w:cs="Times New Roman"/>
          <w:sz w:val="22"/>
          <w:szCs w:val="22"/>
        </w:rPr>
        <w:t>School/Location:</w:t>
      </w:r>
      <w:r w:rsidRPr="003A0A42">
        <w:rPr>
          <w:rFonts w:ascii="Times New Roman" w:eastAsia="Times New Roman" w:hAnsi="Times New Roman" w:cs="Times New Roman"/>
          <w:sz w:val="22"/>
          <w:szCs w:val="22"/>
          <w:u w:val="single"/>
        </w:rPr>
        <w:tab/>
      </w:r>
      <w:r w:rsidRPr="003A0A42">
        <w:rPr>
          <w:rFonts w:ascii="Times New Roman" w:eastAsia="Times New Roman" w:hAnsi="Times New Roman" w:cs="Times New Roman"/>
          <w:sz w:val="22"/>
          <w:szCs w:val="22"/>
          <w:u w:val="single"/>
        </w:rPr>
        <w:tab/>
      </w:r>
      <w:r w:rsidRPr="003A0A42">
        <w:rPr>
          <w:rFonts w:ascii="Times New Roman" w:eastAsia="Times New Roman" w:hAnsi="Times New Roman" w:cs="Times New Roman"/>
          <w:sz w:val="22"/>
          <w:szCs w:val="22"/>
          <w:u w:val="single"/>
        </w:rPr>
        <w:tab/>
      </w:r>
      <w:r w:rsidRPr="003A0A42">
        <w:rPr>
          <w:rFonts w:ascii="Times New Roman" w:eastAsia="Times New Roman" w:hAnsi="Times New Roman" w:cs="Times New Roman"/>
          <w:sz w:val="22"/>
          <w:szCs w:val="22"/>
          <w:u w:val="single"/>
        </w:rPr>
        <w:tab/>
      </w:r>
      <w:r w:rsidRPr="003A0A42">
        <w:rPr>
          <w:rFonts w:ascii="Times New Roman" w:eastAsia="Times New Roman" w:hAnsi="Times New Roman" w:cs="Times New Roman"/>
          <w:sz w:val="22"/>
          <w:szCs w:val="22"/>
          <w:u w:val="single"/>
        </w:rPr>
        <w:tab/>
      </w:r>
      <w:r w:rsidRPr="003A0A42">
        <w:rPr>
          <w:rFonts w:ascii="Times New Roman" w:eastAsia="Times New Roman" w:hAnsi="Times New Roman" w:cs="Times New Roman"/>
          <w:sz w:val="22"/>
          <w:szCs w:val="22"/>
          <w:u w:val="single"/>
        </w:rPr>
        <w:tab/>
      </w:r>
      <w:r w:rsidRPr="003A0A42">
        <w:rPr>
          <w:rFonts w:ascii="Times New Roman" w:eastAsia="Times New Roman" w:hAnsi="Times New Roman" w:cs="Times New Roman"/>
          <w:sz w:val="22"/>
          <w:szCs w:val="22"/>
          <w:u w:val="single"/>
        </w:rPr>
        <w:tab/>
      </w:r>
      <w:r w:rsidRPr="003A0A42">
        <w:rPr>
          <w:rFonts w:ascii="Times New Roman" w:eastAsia="Times New Roman" w:hAnsi="Times New Roman" w:cs="Times New Roman"/>
          <w:sz w:val="22"/>
          <w:szCs w:val="22"/>
          <w:u w:val="single"/>
        </w:rPr>
        <w:tab/>
      </w:r>
      <w:r w:rsidRPr="003A0A42">
        <w:rPr>
          <w:rFonts w:ascii="Times New Roman" w:eastAsia="Times New Roman" w:hAnsi="Times New Roman" w:cs="Times New Roman"/>
          <w:sz w:val="22"/>
          <w:szCs w:val="22"/>
          <w:u w:val="single"/>
        </w:rPr>
        <w:tab/>
      </w:r>
      <w:r w:rsidR="003A0A42">
        <w:rPr>
          <w:rFonts w:ascii="Times New Roman" w:eastAsia="Times New Roman" w:hAnsi="Times New Roman" w:cs="Times New Roman"/>
          <w:sz w:val="22"/>
          <w:szCs w:val="22"/>
          <w:u w:val="single"/>
        </w:rPr>
        <w:tab/>
      </w:r>
      <w:r w:rsidRPr="003A0A42">
        <w:rPr>
          <w:rFonts w:ascii="Times New Roman" w:eastAsia="Times New Roman" w:hAnsi="Times New Roman" w:cs="Times New Roman"/>
          <w:sz w:val="22"/>
          <w:szCs w:val="22"/>
        </w:rPr>
        <w:t>Region:</w:t>
      </w:r>
      <w:r w:rsidRPr="003A0A42">
        <w:rPr>
          <w:rFonts w:ascii="Times New Roman" w:eastAsia="Times New Roman" w:hAnsi="Times New Roman" w:cs="Times New Roman"/>
          <w:sz w:val="22"/>
          <w:szCs w:val="22"/>
          <w:u w:val="single"/>
        </w:rPr>
        <w:tab/>
      </w:r>
      <w:r w:rsidRPr="003A0A42">
        <w:rPr>
          <w:rFonts w:ascii="Times New Roman" w:eastAsia="Times New Roman" w:hAnsi="Times New Roman" w:cs="Times New Roman"/>
          <w:sz w:val="22"/>
          <w:szCs w:val="22"/>
          <w:u w:val="single"/>
        </w:rPr>
        <w:tab/>
      </w:r>
      <w:r w:rsidRPr="003A0A42">
        <w:rPr>
          <w:rFonts w:ascii="Times New Roman" w:eastAsia="Times New Roman" w:hAnsi="Times New Roman" w:cs="Times New Roman"/>
          <w:sz w:val="22"/>
          <w:szCs w:val="22"/>
          <w:u w:val="single"/>
        </w:rPr>
        <w:tab/>
      </w:r>
    </w:p>
    <w:p w:rsidR="005A352D" w:rsidRPr="003A0A42" w:rsidRDefault="00000000" w:rsidP="003A0A42">
      <w:pPr>
        <w:widowControl w:val="0"/>
        <w:spacing w:after="80"/>
        <w:ind w:left="720" w:hanging="720"/>
        <w:rPr>
          <w:rFonts w:ascii="Times New Roman" w:eastAsia="Times New Roman" w:hAnsi="Times New Roman" w:cs="Times New Roman"/>
          <w:sz w:val="22"/>
          <w:szCs w:val="22"/>
        </w:rPr>
      </w:pPr>
      <w:r w:rsidRPr="003A0A42">
        <w:rPr>
          <w:rFonts w:ascii="Times New Roman" w:eastAsia="Times New Roman" w:hAnsi="Times New Roman" w:cs="Times New Roman"/>
          <w:sz w:val="22"/>
          <w:szCs w:val="22"/>
        </w:rPr>
        <w:t>*Advisor Name:</w:t>
      </w:r>
      <w:r w:rsidRPr="003A0A42">
        <w:rPr>
          <w:rFonts w:ascii="Times New Roman" w:eastAsia="Times New Roman" w:hAnsi="Times New Roman" w:cs="Times New Roman"/>
          <w:sz w:val="22"/>
          <w:szCs w:val="22"/>
          <w:u w:val="single"/>
        </w:rPr>
        <w:tab/>
      </w:r>
      <w:r w:rsidRPr="003A0A42">
        <w:rPr>
          <w:rFonts w:ascii="Times New Roman" w:eastAsia="Times New Roman" w:hAnsi="Times New Roman" w:cs="Times New Roman"/>
          <w:sz w:val="22"/>
          <w:szCs w:val="22"/>
          <w:u w:val="single"/>
        </w:rPr>
        <w:tab/>
      </w:r>
      <w:r w:rsidRPr="003A0A42">
        <w:rPr>
          <w:rFonts w:ascii="Times New Roman" w:eastAsia="Times New Roman" w:hAnsi="Times New Roman" w:cs="Times New Roman"/>
          <w:sz w:val="22"/>
          <w:szCs w:val="22"/>
          <w:u w:val="single"/>
        </w:rPr>
        <w:tab/>
      </w:r>
      <w:r w:rsidRPr="003A0A42">
        <w:rPr>
          <w:rFonts w:ascii="Times New Roman" w:eastAsia="Times New Roman" w:hAnsi="Times New Roman" w:cs="Times New Roman"/>
          <w:sz w:val="22"/>
          <w:szCs w:val="22"/>
          <w:u w:val="single"/>
        </w:rPr>
        <w:tab/>
      </w:r>
      <w:r w:rsidRPr="003A0A42">
        <w:rPr>
          <w:rFonts w:ascii="Times New Roman" w:eastAsia="Times New Roman" w:hAnsi="Times New Roman" w:cs="Times New Roman"/>
          <w:sz w:val="22"/>
          <w:szCs w:val="22"/>
        </w:rPr>
        <w:t>Advisor Signature:</w:t>
      </w:r>
      <w:r w:rsidRPr="003A0A42">
        <w:rPr>
          <w:rFonts w:ascii="Times New Roman" w:eastAsia="Times New Roman" w:hAnsi="Times New Roman" w:cs="Times New Roman"/>
          <w:sz w:val="22"/>
          <w:szCs w:val="22"/>
          <w:u w:val="single"/>
        </w:rPr>
        <w:tab/>
      </w:r>
      <w:r w:rsidRPr="003A0A42">
        <w:rPr>
          <w:rFonts w:ascii="Times New Roman" w:eastAsia="Times New Roman" w:hAnsi="Times New Roman" w:cs="Times New Roman"/>
          <w:sz w:val="22"/>
          <w:szCs w:val="22"/>
          <w:u w:val="single"/>
        </w:rPr>
        <w:tab/>
      </w:r>
      <w:r w:rsidRPr="003A0A42">
        <w:rPr>
          <w:rFonts w:ascii="Times New Roman" w:eastAsia="Times New Roman" w:hAnsi="Times New Roman" w:cs="Times New Roman"/>
          <w:sz w:val="22"/>
          <w:szCs w:val="22"/>
          <w:u w:val="single"/>
        </w:rPr>
        <w:tab/>
      </w:r>
      <w:r w:rsidRPr="003A0A42">
        <w:rPr>
          <w:rFonts w:ascii="Times New Roman" w:eastAsia="Times New Roman" w:hAnsi="Times New Roman" w:cs="Times New Roman"/>
          <w:sz w:val="22"/>
          <w:szCs w:val="22"/>
          <w:u w:val="single"/>
        </w:rPr>
        <w:tab/>
      </w:r>
      <w:r w:rsidRPr="003A0A42">
        <w:rPr>
          <w:rFonts w:ascii="Times New Roman" w:eastAsia="Times New Roman" w:hAnsi="Times New Roman" w:cs="Times New Roman"/>
          <w:sz w:val="22"/>
          <w:szCs w:val="22"/>
          <w:u w:val="single"/>
        </w:rPr>
        <w:tab/>
      </w:r>
      <w:r w:rsidRPr="003A0A42">
        <w:rPr>
          <w:rFonts w:ascii="Times New Roman" w:eastAsia="Times New Roman" w:hAnsi="Times New Roman" w:cs="Times New Roman"/>
          <w:sz w:val="22"/>
          <w:szCs w:val="22"/>
        </w:rPr>
        <w:t>Date:</w:t>
      </w:r>
      <w:r w:rsidRPr="003A0A42">
        <w:rPr>
          <w:rFonts w:ascii="Times New Roman" w:eastAsia="Times New Roman" w:hAnsi="Times New Roman" w:cs="Times New Roman"/>
          <w:sz w:val="22"/>
          <w:szCs w:val="22"/>
          <w:u w:val="single"/>
        </w:rPr>
        <w:tab/>
      </w:r>
      <w:r w:rsidRPr="003A0A42">
        <w:rPr>
          <w:rFonts w:ascii="Times New Roman" w:eastAsia="Times New Roman" w:hAnsi="Times New Roman" w:cs="Times New Roman"/>
          <w:sz w:val="22"/>
          <w:szCs w:val="22"/>
          <w:u w:val="single"/>
        </w:rPr>
        <w:tab/>
      </w:r>
    </w:p>
    <w:p w:rsidR="005A352D" w:rsidRPr="003A0A42" w:rsidRDefault="00000000" w:rsidP="003A0A42">
      <w:pPr>
        <w:widowControl w:val="0"/>
        <w:spacing w:after="80"/>
        <w:ind w:left="720" w:hanging="720"/>
        <w:rPr>
          <w:rFonts w:ascii="Times New Roman" w:eastAsia="Times New Roman" w:hAnsi="Times New Roman" w:cs="Times New Roman"/>
          <w:sz w:val="22"/>
          <w:szCs w:val="22"/>
        </w:rPr>
      </w:pPr>
      <w:r w:rsidRPr="003A0A42">
        <w:rPr>
          <w:rFonts w:ascii="Times New Roman" w:eastAsia="Times New Roman" w:hAnsi="Times New Roman" w:cs="Times New Roman"/>
          <w:sz w:val="22"/>
          <w:szCs w:val="22"/>
        </w:rPr>
        <w:t>Principal Signature</w:t>
      </w:r>
      <w:r w:rsidRPr="003A0A42">
        <w:rPr>
          <w:rFonts w:ascii="Times New Roman" w:eastAsia="Times New Roman" w:hAnsi="Times New Roman" w:cs="Times New Roman"/>
          <w:sz w:val="22"/>
          <w:szCs w:val="22"/>
          <w:u w:val="single"/>
        </w:rPr>
        <w:tab/>
      </w:r>
      <w:r w:rsidRPr="003A0A42">
        <w:rPr>
          <w:rFonts w:ascii="Times New Roman" w:eastAsia="Times New Roman" w:hAnsi="Times New Roman" w:cs="Times New Roman"/>
          <w:sz w:val="22"/>
          <w:szCs w:val="22"/>
          <w:u w:val="single"/>
        </w:rPr>
        <w:tab/>
      </w:r>
      <w:r w:rsidRPr="003A0A42">
        <w:rPr>
          <w:rFonts w:ascii="Times New Roman" w:eastAsia="Times New Roman" w:hAnsi="Times New Roman" w:cs="Times New Roman"/>
          <w:sz w:val="22"/>
          <w:szCs w:val="22"/>
          <w:u w:val="single"/>
        </w:rPr>
        <w:tab/>
      </w:r>
      <w:r w:rsidRPr="003A0A42">
        <w:rPr>
          <w:rFonts w:ascii="Times New Roman" w:eastAsia="Times New Roman" w:hAnsi="Times New Roman" w:cs="Times New Roman"/>
          <w:sz w:val="22"/>
          <w:szCs w:val="22"/>
          <w:u w:val="single"/>
        </w:rPr>
        <w:tab/>
      </w:r>
      <w:r w:rsidRPr="003A0A42">
        <w:rPr>
          <w:rFonts w:ascii="Times New Roman" w:eastAsia="Times New Roman" w:hAnsi="Times New Roman" w:cs="Times New Roman"/>
          <w:sz w:val="22"/>
          <w:szCs w:val="22"/>
        </w:rPr>
        <w:t>Principal Signature:</w:t>
      </w:r>
      <w:r w:rsidRPr="003A0A42">
        <w:rPr>
          <w:rFonts w:ascii="Times New Roman" w:eastAsia="Times New Roman" w:hAnsi="Times New Roman" w:cs="Times New Roman"/>
          <w:sz w:val="22"/>
          <w:szCs w:val="22"/>
          <w:u w:val="single"/>
        </w:rPr>
        <w:tab/>
      </w:r>
      <w:r w:rsidRPr="003A0A42">
        <w:rPr>
          <w:rFonts w:ascii="Times New Roman" w:eastAsia="Times New Roman" w:hAnsi="Times New Roman" w:cs="Times New Roman"/>
          <w:sz w:val="22"/>
          <w:szCs w:val="22"/>
          <w:u w:val="single"/>
        </w:rPr>
        <w:tab/>
      </w:r>
      <w:r w:rsidRPr="003A0A42">
        <w:rPr>
          <w:rFonts w:ascii="Times New Roman" w:eastAsia="Times New Roman" w:hAnsi="Times New Roman" w:cs="Times New Roman"/>
          <w:sz w:val="22"/>
          <w:szCs w:val="22"/>
          <w:u w:val="single"/>
        </w:rPr>
        <w:tab/>
      </w:r>
      <w:r w:rsidRPr="003A0A42">
        <w:rPr>
          <w:rFonts w:ascii="Times New Roman" w:eastAsia="Times New Roman" w:hAnsi="Times New Roman" w:cs="Times New Roman"/>
          <w:sz w:val="22"/>
          <w:szCs w:val="22"/>
          <w:u w:val="single"/>
        </w:rPr>
        <w:tab/>
      </w:r>
      <w:r w:rsidRPr="003A0A42">
        <w:rPr>
          <w:rFonts w:ascii="Times New Roman" w:eastAsia="Times New Roman" w:hAnsi="Times New Roman" w:cs="Times New Roman"/>
          <w:sz w:val="22"/>
          <w:szCs w:val="22"/>
          <w:u w:val="single"/>
        </w:rPr>
        <w:tab/>
      </w:r>
      <w:r w:rsidRPr="003A0A42">
        <w:rPr>
          <w:rFonts w:ascii="Times New Roman" w:eastAsia="Times New Roman" w:hAnsi="Times New Roman" w:cs="Times New Roman"/>
          <w:sz w:val="22"/>
          <w:szCs w:val="22"/>
        </w:rPr>
        <w:t>Date:</w:t>
      </w:r>
      <w:r w:rsidRPr="003A0A42">
        <w:rPr>
          <w:rFonts w:ascii="Times New Roman" w:eastAsia="Times New Roman" w:hAnsi="Times New Roman" w:cs="Times New Roman"/>
          <w:sz w:val="22"/>
          <w:szCs w:val="22"/>
          <w:u w:val="single"/>
        </w:rPr>
        <w:tab/>
      </w:r>
      <w:r w:rsidRPr="003A0A42">
        <w:rPr>
          <w:rFonts w:ascii="Times New Roman" w:eastAsia="Times New Roman" w:hAnsi="Times New Roman" w:cs="Times New Roman"/>
          <w:sz w:val="22"/>
          <w:szCs w:val="22"/>
          <w:u w:val="single"/>
        </w:rPr>
        <w:tab/>
      </w:r>
    </w:p>
    <w:p w:rsidR="005A352D" w:rsidRPr="003A0A42" w:rsidRDefault="005A352D">
      <w:pPr>
        <w:widowControl w:val="0"/>
        <w:spacing w:after="40"/>
        <w:ind w:left="720" w:hanging="720"/>
        <w:rPr>
          <w:rFonts w:ascii="Times New Roman" w:eastAsia="Times New Roman" w:hAnsi="Times New Roman" w:cs="Times New Roman"/>
          <w:sz w:val="8"/>
          <w:szCs w:val="8"/>
        </w:rPr>
      </w:pPr>
    </w:p>
    <w:p w:rsidR="005A352D" w:rsidRPr="003A0A42" w:rsidRDefault="00000000">
      <w:pPr>
        <w:widowControl w:val="0"/>
        <w:spacing w:after="40"/>
        <w:ind w:left="720" w:hanging="720"/>
        <w:rPr>
          <w:rFonts w:ascii="Times New Roman" w:eastAsia="Times New Roman" w:hAnsi="Times New Roman" w:cs="Times New Roman"/>
          <w:i/>
          <w:iCs/>
          <w:sz w:val="22"/>
          <w:szCs w:val="22"/>
        </w:rPr>
      </w:pPr>
      <w:r w:rsidRPr="003A0A42">
        <w:rPr>
          <w:rFonts w:ascii="Times New Roman" w:eastAsia="Times New Roman" w:hAnsi="Times New Roman" w:cs="Times New Roman"/>
          <w:i/>
          <w:iCs/>
          <w:sz w:val="22"/>
          <w:szCs w:val="22"/>
        </w:rPr>
        <w:t xml:space="preserve">* If hosted by a region </w:t>
      </w:r>
      <w:r w:rsidRPr="003A0A42">
        <w:rPr>
          <w:rFonts w:ascii="Times New Roman" w:eastAsia="Times New Roman" w:hAnsi="Times New Roman" w:cs="Times New Roman"/>
          <w:b/>
          <w:bCs/>
          <w:i/>
          <w:iCs/>
          <w:sz w:val="22"/>
          <w:szCs w:val="22"/>
        </w:rPr>
        <w:t>and is not in a school</w:t>
      </w:r>
      <w:r w:rsidRPr="003A0A42">
        <w:rPr>
          <w:rFonts w:ascii="Times New Roman" w:eastAsia="Times New Roman" w:hAnsi="Times New Roman" w:cs="Times New Roman"/>
          <w:i/>
          <w:iCs/>
          <w:sz w:val="22"/>
          <w:szCs w:val="22"/>
        </w:rPr>
        <w:t>, only the regional advisor signature is needed.</w:t>
      </w:r>
    </w:p>
    <w:p w:rsidR="005A352D" w:rsidRPr="003A0A42" w:rsidRDefault="005A352D">
      <w:pPr>
        <w:widowControl w:val="0"/>
        <w:spacing w:after="40"/>
        <w:ind w:left="720" w:hanging="720"/>
        <w:rPr>
          <w:rFonts w:ascii="Times New Roman" w:eastAsia="Times New Roman" w:hAnsi="Times New Roman" w:cs="Times New Roman"/>
          <w:sz w:val="8"/>
          <w:szCs w:val="8"/>
        </w:rPr>
      </w:pPr>
    </w:p>
    <w:p w:rsidR="005A352D" w:rsidRPr="003A0A42" w:rsidRDefault="00000000" w:rsidP="003A0A42">
      <w:pPr>
        <w:widowControl w:val="0"/>
        <w:spacing w:after="80"/>
        <w:ind w:left="720" w:hanging="720"/>
        <w:rPr>
          <w:rFonts w:ascii="Times New Roman" w:eastAsia="Times New Roman" w:hAnsi="Times New Roman" w:cs="Times New Roman"/>
          <w:sz w:val="22"/>
          <w:szCs w:val="22"/>
          <w:u w:val="single"/>
        </w:rPr>
      </w:pPr>
      <w:r w:rsidRPr="003A0A42">
        <w:rPr>
          <w:rFonts w:ascii="Times New Roman" w:eastAsia="Times New Roman" w:hAnsi="Times New Roman" w:cs="Times New Roman"/>
          <w:sz w:val="22"/>
          <w:szCs w:val="22"/>
        </w:rPr>
        <w:t>Contact information:  Email</w:t>
      </w:r>
      <w:r w:rsidRPr="003A0A42">
        <w:rPr>
          <w:rFonts w:ascii="Times New Roman" w:eastAsia="Times New Roman" w:hAnsi="Times New Roman" w:cs="Times New Roman"/>
          <w:sz w:val="22"/>
          <w:szCs w:val="22"/>
          <w:u w:val="single"/>
        </w:rPr>
        <w:tab/>
      </w:r>
      <w:r w:rsidRPr="003A0A42">
        <w:rPr>
          <w:rFonts w:ascii="Times New Roman" w:eastAsia="Times New Roman" w:hAnsi="Times New Roman" w:cs="Times New Roman"/>
          <w:sz w:val="22"/>
          <w:szCs w:val="22"/>
          <w:u w:val="single"/>
        </w:rPr>
        <w:tab/>
      </w:r>
      <w:r w:rsidRPr="003A0A42">
        <w:rPr>
          <w:rFonts w:ascii="Times New Roman" w:eastAsia="Times New Roman" w:hAnsi="Times New Roman" w:cs="Times New Roman"/>
          <w:sz w:val="22"/>
          <w:szCs w:val="22"/>
          <w:u w:val="single"/>
        </w:rPr>
        <w:tab/>
      </w:r>
      <w:r w:rsidRPr="003A0A42">
        <w:rPr>
          <w:rFonts w:ascii="Times New Roman" w:eastAsia="Times New Roman" w:hAnsi="Times New Roman" w:cs="Times New Roman"/>
          <w:sz w:val="22"/>
          <w:szCs w:val="22"/>
          <w:u w:val="single"/>
        </w:rPr>
        <w:tab/>
      </w:r>
      <w:r w:rsidRPr="003A0A42">
        <w:rPr>
          <w:rFonts w:ascii="Times New Roman" w:eastAsia="Times New Roman" w:hAnsi="Times New Roman" w:cs="Times New Roman"/>
          <w:sz w:val="22"/>
          <w:szCs w:val="22"/>
          <w:u w:val="single"/>
        </w:rPr>
        <w:tab/>
      </w:r>
      <w:r w:rsidRPr="003A0A42">
        <w:rPr>
          <w:rFonts w:ascii="Times New Roman" w:eastAsia="Times New Roman" w:hAnsi="Times New Roman" w:cs="Times New Roman"/>
          <w:sz w:val="22"/>
          <w:szCs w:val="22"/>
          <w:u w:val="single"/>
        </w:rPr>
        <w:tab/>
      </w:r>
      <w:r w:rsidRPr="003A0A42">
        <w:rPr>
          <w:rFonts w:ascii="Times New Roman" w:eastAsia="Times New Roman" w:hAnsi="Times New Roman" w:cs="Times New Roman"/>
          <w:sz w:val="22"/>
          <w:szCs w:val="22"/>
        </w:rPr>
        <w:t>Work</w:t>
      </w:r>
      <w:r w:rsidRPr="003A0A42">
        <w:rPr>
          <w:rFonts w:ascii="Times New Roman" w:eastAsia="Times New Roman" w:hAnsi="Times New Roman" w:cs="Times New Roman"/>
          <w:sz w:val="22"/>
          <w:szCs w:val="22"/>
          <w:u w:val="single"/>
        </w:rPr>
        <w:tab/>
      </w:r>
      <w:r w:rsidRPr="003A0A42">
        <w:rPr>
          <w:rFonts w:ascii="Times New Roman" w:eastAsia="Times New Roman" w:hAnsi="Times New Roman" w:cs="Times New Roman"/>
          <w:sz w:val="22"/>
          <w:szCs w:val="22"/>
          <w:u w:val="single"/>
        </w:rPr>
        <w:tab/>
      </w:r>
      <w:r w:rsidRPr="003A0A42">
        <w:rPr>
          <w:rFonts w:ascii="Times New Roman" w:eastAsia="Times New Roman" w:hAnsi="Times New Roman" w:cs="Times New Roman"/>
          <w:sz w:val="22"/>
          <w:szCs w:val="22"/>
          <w:u w:val="single"/>
        </w:rPr>
        <w:tab/>
      </w:r>
      <w:r w:rsidRPr="003A0A42">
        <w:rPr>
          <w:rFonts w:ascii="Times New Roman" w:eastAsia="Times New Roman" w:hAnsi="Times New Roman" w:cs="Times New Roman"/>
          <w:sz w:val="22"/>
          <w:szCs w:val="22"/>
        </w:rPr>
        <w:t>Cell</w:t>
      </w:r>
      <w:r w:rsidRPr="003A0A42">
        <w:rPr>
          <w:rFonts w:ascii="Times New Roman" w:eastAsia="Times New Roman" w:hAnsi="Times New Roman" w:cs="Times New Roman"/>
          <w:sz w:val="22"/>
          <w:szCs w:val="22"/>
          <w:u w:val="single"/>
        </w:rPr>
        <w:tab/>
      </w:r>
      <w:r w:rsidRPr="003A0A42">
        <w:rPr>
          <w:rFonts w:ascii="Times New Roman" w:eastAsia="Times New Roman" w:hAnsi="Times New Roman" w:cs="Times New Roman"/>
          <w:sz w:val="22"/>
          <w:szCs w:val="22"/>
          <w:u w:val="single"/>
        </w:rPr>
        <w:tab/>
      </w:r>
      <w:r w:rsidRPr="003A0A42">
        <w:rPr>
          <w:rFonts w:ascii="Times New Roman" w:eastAsia="Times New Roman" w:hAnsi="Times New Roman" w:cs="Times New Roman"/>
          <w:sz w:val="22"/>
          <w:szCs w:val="22"/>
          <w:u w:val="single"/>
        </w:rPr>
        <w:tab/>
      </w:r>
    </w:p>
    <w:p w:rsidR="005A352D" w:rsidRPr="003A0A42" w:rsidRDefault="00000000" w:rsidP="003A0A42">
      <w:pPr>
        <w:widowControl w:val="0"/>
        <w:spacing w:after="80"/>
        <w:ind w:left="720" w:hanging="720"/>
        <w:rPr>
          <w:rFonts w:ascii="Times New Roman" w:eastAsia="Times New Roman" w:hAnsi="Times New Roman" w:cs="Times New Roman"/>
          <w:sz w:val="22"/>
          <w:szCs w:val="22"/>
          <w:u w:val="single"/>
        </w:rPr>
      </w:pPr>
      <w:r w:rsidRPr="003A0A42">
        <w:rPr>
          <w:rFonts w:ascii="Times New Roman" w:eastAsia="Times New Roman" w:hAnsi="Times New Roman" w:cs="Times New Roman"/>
          <w:sz w:val="22"/>
          <w:szCs w:val="22"/>
        </w:rPr>
        <w:t>Address of school or other facility:</w:t>
      </w:r>
      <w:r w:rsidRPr="003A0A42">
        <w:rPr>
          <w:rFonts w:ascii="Times New Roman" w:eastAsia="Times New Roman" w:hAnsi="Times New Roman" w:cs="Times New Roman"/>
          <w:sz w:val="22"/>
          <w:szCs w:val="22"/>
          <w:u w:val="single"/>
        </w:rPr>
        <w:tab/>
      </w:r>
      <w:r w:rsidRPr="003A0A42">
        <w:rPr>
          <w:rFonts w:ascii="Times New Roman" w:eastAsia="Times New Roman" w:hAnsi="Times New Roman" w:cs="Times New Roman"/>
          <w:sz w:val="22"/>
          <w:szCs w:val="22"/>
          <w:u w:val="single"/>
        </w:rPr>
        <w:tab/>
      </w:r>
      <w:r w:rsidRPr="003A0A42">
        <w:rPr>
          <w:rFonts w:ascii="Times New Roman" w:eastAsia="Times New Roman" w:hAnsi="Times New Roman" w:cs="Times New Roman"/>
          <w:sz w:val="22"/>
          <w:szCs w:val="22"/>
          <w:u w:val="single"/>
        </w:rPr>
        <w:tab/>
      </w:r>
      <w:r w:rsidRPr="003A0A42">
        <w:rPr>
          <w:rFonts w:ascii="Times New Roman" w:eastAsia="Times New Roman" w:hAnsi="Times New Roman" w:cs="Times New Roman"/>
          <w:sz w:val="22"/>
          <w:szCs w:val="22"/>
          <w:u w:val="single"/>
        </w:rPr>
        <w:tab/>
      </w:r>
      <w:r w:rsidRPr="003A0A42">
        <w:rPr>
          <w:rFonts w:ascii="Times New Roman" w:eastAsia="Times New Roman" w:hAnsi="Times New Roman" w:cs="Times New Roman"/>
          <w:sz w:val="22"/>
          <w:szCs w:val="22"/>
          <w:u w:val="single"/>
        </w:rPr>
        <w:tab/>
      </w:r>
      <w:r w:rsidRPr="003A0A42">
        <w:rPr>
          <w:rFonts w:ascii="Times New Roman" w:eastAsia="Times New Roman" w:hAnsi="Times New Roman" w:cs="Times New Roman"/>
          <w:sz w:val="22"/>
          <w:szCs w:val="22"/>
          <w:u w:val="single"/>
        </w:rPr>
        <w:tab/>
      </w:r>
      <w:r w:rsidRPr="003A0A42">
        <w:rPr>
          <w:rFonts w:ascii="Times New Roman" w:eastAsia="Times New Roman" w:hAnsi="Times New Roman" w:cs="Times New Roman"/>
          <w:sz w:val="22"/>
          <w:szCs w:val="22"/>
          <w:u w:val="single"/>
        </w:rPr>
        <w:tab/>
      </w:r>
      <w:r w:rsidRPr="003A0A42">
        <w:rPr>
          <w:rFonts w:ascii="Times New Roman" w:eastAsia="Times New Roman" w:hAnsi="Times New Roman" w:cs="Times New Roman"/>
          <w:sz w:val="22"/>
          <w:szCs w:val="22"/>
          <w:u w:val="single"/>
        </w:rPr>
        <w:tab/>
      </w:r>
      <w:r w:rsidRPr="003A0A42">
        <w:rPr>
          <w:rFonts w:ascii="Times New Roman" w:eastAsia="Times New Roman" w:hAnsi="Times New Roman" w:cs="Times New Roman"/>
          <w:sz w:val="22"/>
          <w:szCs w:val="22"/>
          <w:u w:val="single"/>
        </w:rPr>
        <w:tab/>
      </w:r>
      <w:r w:rsidRPr="003A0A42">
        <w:rPr>
          <w:rFonts w:ascii="Times New Roman" w:eastAsia="Times New Roman" w:hAnsi="Times New Roman" w:cs="Times New Roman"/>
          <w:sz w:val="22"/>
          <w:szCs w:val="22"/>
          <w:u w:val="single"/>
        </w:rPr>
        <w:tab/>
      </w:r>
      <w:r w:rsidRPr="003A0A42">
        <w:rPr>
          <w:rFonts w:ascii="Times New Roman" w:eastAsia="Times New Roman" w:hAnsi="Times New Roman" w:cs="Times New Roman"/>
          <w:sz w:val="22"/>
          <w:szCs w:val="22"/>
          <w:u w:val="single"/>
        </w:rPr>
        <w:tab/>
      </w:r>
    </w:p>
    <w:p w:rsidR="005A352D" w:rsidRDefault="005A352D">
      <w:pPr>
        <w:widowControl w:val="0"/>
        <w:spacing w:after="40"/>
        <w:ind w:left="720" w:hanging="720"/>
        <w:jc w:val="center"/>
        <w:rPr>
          <w:rFonts w:ascii="Times New Roman" w:eastAsia="Times New Roman" w:hAnsi="Times New Roman" w:cs="Times New Roman"/>
          <w:i/>
          <w:sz w:val="8"/>
          <w:szCs w:val="8"/>
        </w:rPr>
      </w:pPr>
    </w:p>
    <w:p w:rsidR="005A352D" w:rsidRDefault="00000000">
      <w:pPr>
        <w:widowControl w:val="0"/>
        <w:spacing w:after="40"/>
        <w:ind w:left="720" w:hanging="720"/>
        <w:jc w:val="center"/>
      </w:pPr>
      <w:r>
        <w:rPr>
          <w:rFonts w:ascii="Times New Roman" w:eastAsia="Times New Roman" w:hAnsi="Times New Roman" w:cs="Times New Roman"/>
          <w:b/>
          <w:i/>
          <w:sz w:val="22"/>
          <w:szCs w:val="22"/>
        </w:rPr>
        <w:t xml:space="preserve">Scan and </w:t>
      </w:r>
      <w:r w:rsidR="003A0A42">
        <w:rPr>
          <w:rFonts w:ascii="Times New Roman" w:eastAsia="Times New Roman" w:hAnsi="Times New Roman" w:cs="Times New Roman"/>
          <w:b/>
          <w:i/>
          <w:sz w:val="22"/>
          <w:szCs w:val="22"/>
        </w:rPr>
        <w:t>e</w:t>
      </w:r>
      <w:r>
        <w:rPr>
          <w:rFonts w:ascii="Times New Roman" w:eastAsia="Times New Roman" w:hAnsi="Times New Roman" w:cs="Times New Roman"/>
          <w:b/>
          <w:i/>
          <w:sz w:val="22"/>
          <w:szCs w:val="22"/>
        </w:rPr>
        <w:t xml:space="preserve">mail completed application to </w:t>
      </w:r>
      <w:hyperlink r:id="rId9">
        <w:r>
          <w:rPr>
            <w:rFonts w:ascii="Times New Roman" w:eastAsia="Times New Roman" w:hAnsi="Times New Roman" w:cs="Times New Roman"/>
            <w:b/>
            <w:i/>
            <w:color w:val="0000FF"/>
            <w:sz w:val="22"/>
            <w:szCs w:val="22"/>
            <w:u w:val="single"/>
          </w:rPr>
          <w:t>Nicete.Moodie@mdstudentcoucnils.org</w:t>
        </w:r>
      </w:hyperlink>
      <w:r>
        <w:rPr>
          <w:rFonts w:ascii="Times New Roman" w:eastAsia="Times New Roman" w:hAnsi="Times New Roman" w:cs="Times New Roman"/>
          <w:b/>
          <w:i/>
          <w:sz w:val="22"/>
          <w:szCs w:val="22"/>
        </w:rPr>
        <w:t xml:space="preserve"> and </w:t>
      </w:r>
      <w:hyperlink r:id="rId10">
        <w:r>
          <w:rPr>
            <w:rFonts w:ascii="Times New Roman" w:eastAsia="Times New Roman" w:hAnsi="Times New Roman" w:cs="Times New Roman"/>
            <w:b/>
            <w:i/>
            <w:color w:val="0000FF"/>
            <w:sz w:val="22"/>
            <w:szCs w:val="22"/>
            <w:u w:val="single"/>
          </w:rPr>
          <w:t>Karen.Crawford@mdstudentcouncils.org</w:t>
        </w:r>
      </w:hyperlink>
    </w:p>
    <w:p w:rsidR="005A352D" w:rsidRDefault="005A352D">
      <w:pPr>
        <w:widowControl w:val="0"/>
        <w:spacing w:after="40"/>
        <w:rPr>
          <w:rFonts w:ascii="Times New Roman" w:eastAsia="Times New Roman" w:hAnsi="Times New Roman" w:cs="Times New Roman"/>
          <w:b/>
          <w:i/>
          <w:sz w:val="22"/>
          <w:szCs w:val="22"/>
        </w:rPr>
      </w:pPr>
    </w:p>
    <w:p w:rsidR="005A352D" w:rsidRDefault="003A0A42">
      <w:pPr>
        <w:pStyle w:val="Heading1"/>
      </w:pPr>
      <w:r>
        <w:rPr>
          <w:noProof/>
        </w:rPr>
        <w:drawing>
          <wp:anchor distT="0" distB="0" distL="114300" distR="114300" simplePos="0" relativeHeight="251659264" behindDoc="0" locked="0" layoutInCell="1" hidden="0" allowOverlap="1">
            <wp:simplePos x="0" y="0"/>
            <wp:positionH relativeFrom="column">
              <wp:posOffset>-104140</wp:posOffset>
            </wp:positionH>
            <wp:positionV relativeFrom="paragraph">
              <wp:posOffset>244306</wp:posOffset>
            </wp:positionV>
            <wp:extent cx="1092200" cy="628650"/>
            <wp:effectExtent l="0" t="0" r="0" b="0"/>
            <wp:wrapNone/>
            <wp:docPr id="1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1092200" cy="628650"/>
                    </a:xfrm>
                    <a:prstGeom prst="rect">
                      <a:avLst/>
                    </a:prstGeom>
                    <a:ln/>
                  </pic:spPr>
                </pic:pic>
              </a:graphicData>
            </a:graphic>
          </wp:anchor>
        </w:drawing>
      </w:r>
      <w:r>
        <w:t>Maryland Association of Student Councils</w:t>
      </w:r>
    </w:p>
    <w:p w:rsidR="005A352D" w:rsidRDefault="00000000">
      <w:pPr>
        <w:rPr>
          <w:rFonts w:ascii="Arial" w:eastAsia="Arial" w:hAnsi="Arial" w:cs="Arial"/>
          <w:sz w:val="22"/>
          <w:szCs w:val="22"/>
        </w:rPr>
      </w:pPr>
      <w:r>
        <w:rPr>
          <w:noProof/>
        </w:rPr>
        <mc:AlternateContent>
          <mc:Choice Requires="wps">
            <w:drawing>
              <wp:anchor distT="0" distB="0" distL="114300" distR="114300" simplePos="0" relativeHeight="251660288" behindDoc="0" locked="0" layoutInCell="1" hidden="0" allowOverlap="1">
                <wp:simplePos x="0" y="0"/>
                <wp:positionH relativeFrom="column">
                  <wp:posOffset>1130300</wp:posOffset>
                </wp:positionH>
                <wp:positionV relativeFrom="paragraph">
                  <wp:posOffset>25400</wp:posOffset>
                </wp:positionV>
                <wp:extent cx="8255" cy="12700"/>
                <wp:effectExtent l="0" t="0" r="0" b="0"/>
                <wp:wrapNone/>
                <wp:docPr id="9" name="Straight Arrow Connector 9"/>
                <wp:cNvGraphicFramePr/>
                <a:graphic xmlns:a="http://schemas.openxmlformats.org/drawingml/2006/main">
                  <a:graphicData uri="http://schemas.microsoft.com/office/word/2010/wordprocessingShape">
                    <wps:wsp>
                      <wps:cNvCnPr/>
                      <wps:spPr>
                        <a:xfrm rot="10800000" flipH="1">
                          <a:off x="2590735" y="3775873"/>
                          <a:ext cx="5510530" cy="8255"/>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du="http://schemas.microsoft.com/office/word/2023/wordml/word16du">
            <w:drawing>
              <wp:anchor allowOverlap="1" behindDoc="0" distB="0" distT="0" distL="114300" distR="114300" hidden="0" layoutInCell="1" locked="0" relativeHeight="0" simplePos="0">
                <wp:simplePos x="0" y="0"/>
                <wp:positionH relativeFrom="column">
                  <wp:posOffset>1130300</wp:posOffset>
                </wp:positionH>
                <wp:positionV relativeFrom="paragraph">
                  <wp:posOffset>25400</wp:posOffset>
                </wp:positionV>
                <wp:extent cx="8255" cy="12700"/>
                <wp:effectExtent b="0" l="0" r="0" t="0"/>
                <wp:wrapNone/>
                <wp:docPr id="9" name="image6.png"/>
                <a:graphic>
                  <a:graphicData uri="http://schemas.openxmlformats.org/drawingml/2006/picture">
                    <pic:pic>
                      <pic:nvPicPr>
                        <pic:cNvPr id="0" name="image6.png"/>
                        <pic:cNvPicPr preferRelativeResize="0"/>
                      </pic:nvPicPr>
                      <pic:blipFill>
                        <a:blip r:embed="rId11"/>
                        <a:srcRect/>
                        <a:stretch>
                          <a:fillRect/>
                        </a:stretch>
                      </pic:blipFill>
                      <pic:spPr>
                        <a:xfrm>
                          <a:off x="0" y="0"/>
                          <a:ext cx="8255" cy="12700"/>
                        </a:xfrm>
                        <a:prstGeom prst="rect"/>
                        <a:ln/>
                      </pic:spPr>
                    </pic:pic>
                  </a:graphicData>
                </a:graphic>
              </wp:anchor>
            </w:drawing>
          </mc:Fallback>
        </mc:AlternateContent>
      </w:r>
      <w:r>
        <w:rPr>
          <w:noProof/>
        </w:rPr>
        <w:drawing>
          <wp:anchor distT="138807" distB="328702" distL="253098" distR="455142" simplePos="0" relativeHeight="251661312" behindDoc="0" locked="0" layoutInCell="1" hidden="0" allowOverlap="1">
            <wp:simplePos x="0" y="0"/>
            <wp:positionH relativeFrom="column">
              <wp:posOffset>5738495</wp:posOffset>
            </wp:positionH>
            <wp:positionV relativeFrom="paragraph">
              <wp:posOffset>124461</wp:posOffset>
            </wp:positionV>
            <wp:extent cx="922020" cy="1141095"/>
            <wp:effectExtent l="0" t="0" r="0" b="0"/>
            <wp:wrapNone/>
            <wp:docPr id="14" name="image2.jpg" descr="th"/>
            <wp:cNvGraphicFramePr/>
            <a:graphic xmlns:a="http://schemas.openxmlformats.org/drawingml/2006/main">
              <a:graphicData uri="http://schemas.openxmlformats.org/drawingml/2006/picture">
                <pic:pic xmlns:pic="http://schemas.openxmlformats.org/drawingml/2006/picture">
                  <pic:nvPicPr>
                    <pic:cNvPr id="0" name="image2.jpg" descr="th"/>
                    <pic:cNvPicPr preferRelativeResize="0"/>
                  </pic:nvPicPr>
                  <pic:blipFill>
                    <a:blip r:embed="rId12"/>
                    <a:srcRect l="18030" t="3683" r="3342" b="6758"/>
                    <a:stretch>
                      <a:fillRect/>
                    </a:stretch>
                  </pic:blipFill>
                  <pic:spPr>
                    <a:xfrm>
                      <a:off x="0" y="0"/>
                      <a:ext cx="922020" cy="1141095"/>
                    </a:xfrm>
                    <a:prstGeom prst="rect">
                      <a:avLst/>
                    </a:prstGeom>
                    <a:ln/>
                  </pic:spPr>
                </pic:pic>
              </a:graphicData>
            </a:graphic>
          </wp:anchor>
        </w:drawing>
      </w:r>
    </w:p>
    <w:p w:rsidR="005A352D" w:rsidRDefault="005A352D">
      <w:pPr>
        <w:rPr>
          <w:sz w:val="22"/>
          <w:szCs w:val="22"/>
        </w:rPr>
      </w:pPr>
    </w:p>
    <w:p w:rsidR="005A352D" w:rsidRDefault="00000000">
      <w:pPr>
        <w:jc w:val="center"/>
        <w:rPr>
          <w:rFonts w:ascii="Garamond" w:eastAsia="Garamond" w:hAnsi="Garamond" w:cs="Garamond"/>
          <w:b/>
          <w:sz w:val="28"/>
          <w:szCs w:val="28"/>
        </w:rPr>
      </w:pPr>
      <w:r>
        <w:rPr>
          <w:rFonts w:ascii="Garamond" w:eastAsia="Garamond" w:hAnsi="Garamond" w:cs="Garamond"/>
          <w:b/>
          <w:sz w:val="28"/>
          <w:szCs w:val="28"/>
        </w:rPr>
        <w:t>WORKSHOP PRESENTER TRAINING DAY AGENDA</w:t>
      </w:r>
    </w:p>
    <w:p w:rsidR="005A352D" w:rsidRDefault="005A352D">
      <w:pPr>
        <w:jc w:val="center"/>
        <w:rPr>
          <w:rFonts w:ascii="Garamond" w:eastAsia="Garamond" w:hAnsi="Garamond" w:cs="Garamond"/>
          <w:b/>
          <w:sz w:val="12"/>
          <w:szCs w:val="12"/>
        </w:rPr>
      </w:pPr>
    </w:p>
    <w:p w:rsidR="005A352D" w:rsidRDefault="00000000">
      <w:pPr>
        <w:rPr>
          <w:rFonts w:ascii="Garamond" w:eastAsia="Garamond" w:hAnsi="Garamond" w:cs="Garamond"/>
          <w:b/>
          <w:sz w:val="16"/>
          <w:szCs w:val="16"/>
        </w:rPr>
      </w:pPr>
      <w:r>
        <w:rPr>
          <w:rFonts w:ascii="Garamond" w:eastAsia="Garamond" w:hAnsi="Garamond" w:cs="Garamond"/>
          <w:b/>
          <w:i/>
          <w:sz w:val="28"/>
          <w:szCs w:val="28"/>
        </w:rPr>
        <w:t>Morning</w:t>
      </w:r>
      <w:r>
        <w:rPr>
          <w:rFonts w:ascii="Garamond" w:eastAsia="Garamond" w:hAnsi="Garamond" w:cs="Garamond"/>
          <w:b/>
          <w:sz w:val="16"/>
          <w:szCs w:val="16"/>
        </w:rPr>
        <w:t xml:space="preserve"> </w:t>
      </w:r>
    </w:p>
    <w:p w:rsidR="005A352D" w:rsidRDefault="005A352D">
      <w:pPr>
        <w:rPr>
          <w:rFonts w:ascii="Garamond" w:eastAsia="Garamond" w:hAnsi="Garamond" w:cs="Garamond"/>
          <w:b/>
          <w:sz w:val="16"/>
          <w:szCs w:val="16"/>
        </w:rPr>
      </w:pPr>
    </w:p>
    <w:p w:rsidR="005A352D" w:rsidRDefault="00000000">
      <w:pPr>
        <w:rPr>
          <w:rFonts w:ascii="Garamond" w:eastAsia="Garamond" w:hAnsi="Garamond" w:cs="Garamond"/>
          <w:b/>
          <w:sz w:val="28"/>
          <w:szCs w:val="28"/>
        </w:rPr>
      </w:pPr>
      <w:r>
        <w:rPr>
          <w:rFonts w:ascii="Garamond" w:eastAsia="Garamond" w:hAnsi="Garamond" w:cs="Garamond"/>
          <w:b/>
          <w:sz w:val="28"/>
          <w:szCs w:val="28"/>
        </w:rPr>
        <w:t>8:30 – 9:00</w:t>
      </w:r>
      <w:r>
        <w:rPr>
          <w:rFonts w:ascii="Garamond" w:eastAsia="Garamond" w:hAnsi="Garamond" w:cs="Garamond"/>
          <w:b/>
          <w:sz w:val="28"/>
          <w:szCs w:val="28"/>
        </w:rPr>
        <w:tab/>
      </w:r>
      <w:r>
        <w:rPr>
          <w:rFonts w:ascii="Garamond" w:eastAsia="Garamond" w:hAnsi="Garamond" w:cs="Garamond"/>
          <w:b/>
          <w:sz w:val="28"/>
          <w:szCs w:val="28"/>
        </w:rPr>
        <w:tab/>
      </w:r>
      <w:r>
        <w:rPr>
          <w:rFonts w:ascii="Garamond" w:eastAsia="Garamond" w:hAnsi="Garamond" w:cs="Garamond"/>
          <w:sz w:val="28"/>
          <w:szCs w:val="28"/>
        </w:rPr>
        <w:t>On-site check-in</w:t>
      </w:r>
    </w:p>
    <w:p w:rsidR="005A352D" w:rsidRDefault="005A352D">
      <w:pPr>
        <w:rPr>
          <w:rFonts w:ascii="Garamond" w:eastAsia="Garamond" w:hAnsi="Garamond" w:cs="Garamond"/>
          <w:b/>
          <w:sz w:val="16"/>
          <w:szCs w:val="16"/>
        </w:rPr>
      </w:pPr>
    </w:p>
    <w:p w:rsidR="005A352D" w:rsidRDefault="00000000">
      <w:pPr>
        <w:ind w:left="2160" w:hanging="2160"/>
        <w:rPr>
          <w:rFonts w:ascii="Garamond" w:eastAsia="Garamond" w:hAnsi="Garamond" w:cs="Garamond"/>
          <w:b/>
          <w:sz w:val="28"/>
          <w:szCs w:val="28"/>
        </w:rPr>
      </w:pPr>
      <w:r>
        <w:rPr>
          <w:rFonts w:ascii="Garamond" w:eastAsia="Garamond" w:hAnsi="Garamond" w:cs="Garamond"/>
          <w:b/>
          <w:sz w:val="28"/>
          <w:szCs w:val="28"/>
        </w:rPr>
        <w:t>9:00 – 9:20</w:t>
      </w:r>
      <w:r>
        <w:rPr>
          <w:rFonts w:ascii="Garamond" w:eastAsia="Garamond" w:hAnsi="Garamond" w:cs="Garamond"/>
          <w:b/>
          <w:sz w:val="28"/>
          <w:szCs w:val="28"/>
        </w:rPr>
        <w:tab/>
      </w:r>
      <w:r>
        <w:rPr>
          <w:rFonts w:ascii="Garamond" w:eastAsia="Garamond" w:hAnsi="Garamond" w:cs="Garamond"/>
          <w:sz w:val="28"/>
          <w:szCs w:val="28"/>
        </w:rPr>
        <w:t>Icebreakers / Get-to-know-you games</w:t>
      </w:r>
    </w:p>
    <w:p w:rsidR="005A352D" w:rsidRDefault="005A352D">
      <w:pPr>
        <w:ind w:left="2880" w:hanging="2880"/>
        <w:rPr>
          <w:rFonts w:ascii="Garamond" w:eastAsia="Garamond" w:hAnsi="Garamond" w:cs="Garamond"/>
          <w:b/>
          <w:sz w:val="16"/>
          <w:szCs w:val="16"/>
        </w:rPr>
      </w:pPr>
    </w:p>
    <w:p w:rsidR="005A352D" w:rsidRDefault="00000000">
      <w:pPr>
        <w:ind w:left="2160" w:hanging="2160"/>
        <w:rPr>
          <w:rFonts w:ascii="Garamond" w:eastAsia="Garamond" w:hAnsi="Garamond" w:cs="Garamond"/>
          <w:b/>
          <w:sz w:val="28"/>
          <w:szCs w:val="28"/>
        </w:rPr>
      </w:pPr>
      <w:r>
        <w:rPr>
          <w:rFonts w:ascii="Garamond" w:eastAsia="Garamond" w:hAnsi="Garamond" w:cs="Garamond"/>
          <w:b/>
          <w:sz w:val="28"/>
          <w:szCs w:val="28"/>
        </w:rPr>
        <w:t>9:25 – 9:35</w:t>
      </w:r>
      <w:r>
        <w:rPr>
          <w:rFonts w:ascii="Garamond" w:eastAsia="Garamond" w:hAnsi="Garamond" w:cs="Garamond"/>
          <w:b/>
          <w:sz w:val="28"/>
          <w:szCs w:val="28"/>
        </w:rPr>
        <w:tab/>
      </w:r>
      <w:r>
        <w:rPr>
          <w:rFonts w:ascii="Garamond" w:eastAsia="Garamond" w:hAnsi="Garamond" w:cs="Garamond"/>
          <w:sz w:val="28"/>
          <w:szCs w:val="28"/>
        </w:rPr>
        <w:t>Overview – What it Means to be a MASC Workshop Presenter</w:t>
      </w:r>
      <w:r>
        <w:rPr>
          <w:rFonts w:ascii="Garamond" w:eastAsia="Garamond" w:hAnsi="Garamond" w:cs="Garamond"/>
          <w:b/>
          <w:sz w:val="28"/>
          <w:szCs w:val="28"/>
        </w:rPr>
        <w:t xml:space="preserve"> </w:t>
      </w:r>
    </w:p>
    <w:p w:rsidR="005A352D" w:rsidRDefault="005A352D">
      <w:pPr>
        <w:rPr>
          <w:rFonts w:ascii="Garamond" w:eastAsia="Garamond" w:hAnsi="Garamond" w:cs="Garamond"/>
          <w:b/>
          <w:sz w:val="16"/>
          <w:szCs w:val="16"/>
        </w:rPr>
      </w:pPr>
    </w:p>
    <w:p w:rsidR="005A352D" w:rsidRDefault="00000000">
      <w:pPr>
        <w:rPr>
          <w:rFonts w:ascii="Garamond" w:eastAsia="Garamond" w:hAnsi="Garamond" w:cs="Garamond"/>
          <w:sz w:val="28"/>
          <w:szCs w:val="28"/>
        </w:rPr>
      </w:pPr>
      <w:r>
        <w:rPr>
          <w:rFonts w:ascii="Garamond" w:eastAsia="Garamond" w:hAnsi="Garamond" w:cs="Garamond"/>
          <w:b/>
          <w:sz w:val="28"/>
          <w:szCs w:val="28"/>
        </w:rPr>
        <w:t>9:40 – 10:45</w:t>
      </w:r>
      <w:r>
        <w:rPr>
          <w:rFonts w:ascii="Garamond" w:eastAsia="Garamond" w:hAnsi="Garamond" w:cs="Garamond"/>
          <w:b/>
          <w:sz w:val="28"/>
          <w:szCs w:val="28"/>
        </w:rPr>
        <w:tab/>
      </w:r>
      <w:r>
        <w:rPr>
          <w:rFonts w:ascii="Garamond" w:eastAsia="Garamond" w:hAnsi="Garamond" w:cs="Garamond"/>
          <w:b/>
          <w:sz w:val="28"/>
          <w:szCs w:val="28"/>
        </w:rPr>
        <w:tab/>
      </w:r>
      <w:r>
        <w:rPr>
          <w:rFonts w:ascii="Garamond" w:eastAsia="Garamond" w:hAnsi="Garamond" w:cs="Garamond"/>
          <w:sz w:val="28"/>
          <w:szCs w:val="28"/>
        </w:rPr>
        <w:t>Session One: Facilitation Part I</w:t>
      </w:r>
      <w:r>
        <w:rPr>
          <w:noProof/>
        </w:rPr>
        <w:drawing>
          <wp:anchor distT="0" distB="0" distL="114300" distR="114300" simplePos="0" relativeHeight="251662336" behindDoc="0" locked="0" layoutInCell="1" hidden="0" allowOverlap="1">
            <wp:simplePos x="0" y="0"/>
            <wp:positionH relativeFrom="column">
              <wp:posOffset>4471988</wp:posOffset>
            </wp:positionH>
            <wp:positionV relativeFrom="paragraph">
              <wp:posOffset>20525</wp:posOffset>
            </wp:positionV>
            <wp:extent cx="2128838" cy="1770175"/>
            <wp:effectExtent l="0" t="0" r="0" b="0"/>
            <wp:wrapNone/>
            <wp:docPr id="13"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3"/>
                    <a:srcRect/>
                    <a:stretch>
                      <a:fillRect/>
                    </a:stretch>
                  </pic:blipFill>
                  <pic:spPr>
                    <a:xfrm>
                      <a:off x="0" y="0"/>
                      <a:ext cx="2128838" cy="1770175"/>
                    </a:xfrm>
                    <a:prstGeom prst="rect">
                      <a:avLst/>
                    </a:prstGeom>
                    <a:ln/>
                  </pic:spPr>
                </pic:pic>
              </a:graphicData>
            </a:graphic>
          </wp:anchor>
        </w:drawing>
      </w:r>
    </w:p>
    <w:p w:rsidR="005A352D" w:rsidRDefault="005A352D">
      <w:pPr>
        <w:rPr>
          <w:rFonts w:ascii="Garamond" w:eastAsia="Garamond" w:hAnsi="Garamond" w:cs="Garamond"/>
          <w:sz w:val="16"/>
          <w:szCs w:val="16"/>
        </w:rPr>
      </w:pPr>
    </w:p>
    <w:p w:rsidR="005A352D" w:rsidRDefault="00000000">
      <w:pPr>
        <w:rPr>
          <w:rFonts w:ascii="Garamond" w:eastAsia="Garamond" w:hAnsi="Garamond" w:cs="Garamond"/>
          <w:sz w:val="28"/>
          <w:szCs w:val="28"/>
        </w:rPr>
      </w:pPr>
      <w:r>
        <w:rPr>
          <w:rFonts w:ascii="Garamond" w:eastAsia="Garamond" w:hAnsi="Garamond" w:cs="Garamond"/>
          <w:b/>
          <w:sz w:val="28"/>
          <w:szCs w:val="28"/>
        </w:rPr>
        <w:t>10:45 – 10:55</w:t>
      </w:r>
      <w:r>
        <w:rPr>
          <w:rFonts w:ascii="Garamond" w:eastAsia="Garamond" w:hAnsi="Garamond" w:cs="Garamond"/>
          <w:b/>
          <w:sz w:val="28"/>
          <w:szCs w:val="28"/>
        </w:rPr>
        <w:tab/>
      </w:r>
      <w:r>
        <w:rPr>
          <w:rFonts w:ascii="Garamond" w:eastAsia="Garamond" w:hAnsi="Garamond" w:cs="Garamond"/>
          <w:b/>
          <w:sz w:val="28"/>
          <w:szCs w:val="28"/>
        </w:rPr>
        <w:tab/>
      </w:r>
      <w:r>
        <w:rPr>
          <w:rFonts w:ascii="Garamond" w:eastAsia="Garamond" w:hAnsi="Garamond" w:cs="Garamond"/>
          <w:sz w:val="28"/>
          <w:szCs w:val="28"/>
        </w:rPr>
        <w:t>Quick Break  (restroom/ water refill)</w:t>
      </w:r>
    </w:p>
    <w:p w:rsidR="005A352D" w:rsidRDefault="005A352D">
      <w:pPr>
        <w:rPr>
          <w:rFonts w:ascii="Garamond" w:eastAsia="Garamond" w:hAnsi="Garamond" w:cs="Garamond"/>
          <w:b/>
          <w:sz w:val="16"/>
          <w:szCs w:val="16"/>
        </w:rPr>
      </w:pPr>
    </w:p>
    <w:p w:rsidR="005A352D" w:rsidRDefault="00000000">
      <w:pPr>
        <w:rPr>
          <w:rFonts w:ascii="Garamond" w:eastAsia="Garamond" w:hAnsi="Garamond" w:cs="Garamond"/>
          <w:b/>
          <w:sz w:val="28"/>
          <w:szCs w:val="28"/>
        </w:rPr>
      </w:pPr>
      <w:r>
        <w:rPr>
          <w:rFonts w:ascii="Garamond" w:eastAsia="Garamond" w:hAnsi="Garamond" w:cs="Garamond"/>
          <w:b/>
          <w:sz w:val="28"/>
          <w:szCs w:val="28"/>
        </w:rPr>
        <w:t>10:55 – 12:00</w:t>
      </w:r>
      <w:r>
        <w:rPr>
          <w:rFonts w:ascii="Garamond" w:eastAsia="Garamond" w:hAnsi="Garamond" w:cs="Garamond"/>
          <w:b/>
          <w:sz w:val="28"/>
          <w:szCs w:val="28"/>
        </w:rPr>
        <w:tab/>
      </w:r>
      <w:r>
        <w:rPr>
          <w:rFonts w:ascii="Garamond" w:eastAsia="Garamond" w:hAnsi="Garamond" w:cs="Garamond"/>
          <w:b/>
          <w:sz w:val="28"/>
          <w:szCs w:val="28"/>
        </w:rPr>
        <w:tab/>
      </w:r>
      <w:r>
        <w:rPr>
          <w:rFonts w:ascii="Garamond" w:eastAsia="Garamond" w:hAnsi="Garamond" w:cs="Garamond"/>
          <w:sz w:val="28"/>
          <w:szCs w:val="28"/>
        </w:rPr>
        <w:t>Session Two:  Facilitation Part II</w:t>
      </w:r>
    </w:p>
    <w:p w:rsidR="005A352D" w:rsidRDefault="005A352D">
      <w:pPr>
        <w:rPr>
          <w:rFonts w:ascii="Garamond" w:eastAsia="Garamond" w:hAnsi="Garamond" w:cs="Garamond"/>
          <w:b/>
          <w:sz w:val="12"/>
          <w:szCs w:val="12"/>
        </w:rPr>
      </w:pPr>
    </w:p>
    <w:p w:rsidR="005A352D" w:rsidRDefault="00000000">
      <w:pPr>
        <w:ind w:left="2880" w:hanging="2880"/>
        <w:rPr>
          <w:rFonts w:ascii="Garamond" w:eastAsia="Garamond" w:hAnsi="Garamond" w:cs="Garamond"/>
          <w:b/>
          <w:i/>
          <w:sz w:val="28"/>
          <w:szCs w:val="28"/>
        </w:rPr>
      </w:pPr>
      <w:r>
        <w:rPr>
          <w:rFonts w:ascii="Garamond" w:eastAsia="Garamond" w:hAnsi="Garamond" w:cs="Garamond"/>
          <w:b/>
          <w:i/>
          <w:sz w:val="28"/>
          <w:szCs w:val="28"/>
        </w:rPr>
        <w:t>Afternoon</w:t>
      </w:r>
    </w:p>
    <w:p w:rsidR="005A352D" w:rsidRDefault="005A352D">
      <w:pPr>
        <w:ind w:left="2160" w:hanging="2160"/>
        <w:rPr>
          <w:rFonts w:ascii="Garamond" w:eastAsia="Garamond" w:hAnsi="Garamond" w:cs="Garamond"/>
          <w:b/>
          <w:sz w:val="16"/>
          <w:szCs w:val="16"/>
        </w:rPr>
      </w:pPr>
    </w:p>
    <w:p w:rsidR="005A352D" w:rsidRDefault="00000000">
      <w:pPr>
        <w:ind w:left="2160" w:hanging="2160"/>
        <w:rPr>
          <w:rFonts w:ascii="Garamond" w:eastAsia="Garamond" w:hAnsi="Garamond" w:cs="Garamond"/>
          <w:b/>
          <w:sz w:val="28"/>
          <w:szCs w:val="28"/>
        </w:rPr>
      </w:pPr>
      <w:r>
        <w:rPr>
          <w:rFonts w:ascii="Garamond" w:eastAsia="Garamond" w:hAnsi="Garamond" w:cs="Garamond"/>
          <w:b/>
          <w:sz w:val="28"/>
          <w:szCs w:val="28"/>
        </w:rPr>
        <w:t>12:05 – 12:35</w:t>
      </w:r>
      <w:r>
        <w:rPr>
          <w:rFonts w:ascii="Garamond" w:eastAsia="Garamond" w:hAnsi="Garamond" w:cs="Garamond"/>
          <w:b/>
          <w:sz w:val="28"/>
          <w:szCs w:val="28"/>
        </w:rPr>
        <w:tab/>
      </w:r>
      <w:r>
        <w:rPr>
          <w:rFonts w:ascii="Garamond" w:eastAsia="Garamond" w:hAnsi="Garamond" w:cs="Garamond"/>
          <w:sz w:val="28"/>
          <w:szCs w:val="28"/>
        </w:rPr>
        <w:t>Session Three: Group Games &amp; Tips</w:t>
      </w:r>
      <w:r>
        <w:rPr>
          <w:rFonts w:ascii="Garamond" w:eastAsia="Garamond" w:hAnsi="Garamond" w:cs="Garamond"/>
          <w:b/>
          <w:sz w:val="28"/>
          <w:szCs w:val="28"/>
        </w:rPr>
        <w:t xml:space="preserve">  </w:t>
      </w:r>
    </w:p>
    <w:p w:rsidR="005A352D" w:rsidRDefault="005A352D">
      <w:pPr>
        <w:rPr>
          <w:rFonts w:ascii="Garamond" w:eastAsia="Garamond" w:hAnsi="Garamond" w:cs="Garamond"/>
          <w:b/>
          <w:sz w:val="12"/>
          <w:szCs w:val="12"/>
        </w:rPr>
      </w:pPr>
    </w:p>
    <w:p w:rsidR="005A352D" w:rsidRDefault="00000000">
      <w:pPr>
        <w:rPr>
          <w:rFonts w:ascii="Garamond" w:eastAsia="Garamond" w:hAnsi="Garamond" w:cs="Garamond"/>
          <w:b/>
          <w:sz w:val="28"/>
          <w:szCs w:val="28"/>
        </w:rPr>
      </w:pPr>
      <w:r>
        <w:rPr>
          <w:rFonts w:ascii="Garamond" w:eastAsia="Garamond" w:hAnsi="Garamond" w:cs="Garamond"/>
          <w:b/>
          <w:sz w:val="28"/>
          <w:szCs w:val="28"/>
        </w:rPr>
        <w:t>12:35 – 1:05</w:t>
      </w:r>
      <w:r>
        <w:rPr>
          <w:rFonts w:ascii="Garamond" w:eastAsia="Garamond" w:hAnsi="Garamond" w:cs="Garamond"/>
          <w:b/>
          <w:sz w:val="28"/>
          <w:szCs w:val="28"/>
        </w:rPr>
        <w:tab/>
      </w:r>
      <w:r>
        <w:rPr>
          <w:rFonts w:ascii="Garamond" w:eastAsia="Garamond" w:hAnsi="Garamond" w:cs="Garamond"/>
          <w:b/>
          <w:sz w:val="28"/>
          <w:szCs w:val="28"/>
        </w:rPr>
        <w:tab/>
      </w:r>
      <w:r>
        <w:rPr>
          <w:rFonts w:ascii="Garamond" w:eastAsia="Garamond" w:hAnsi="Garamond" w:cs="Garamond"/>
          <w:sz w:val="28"/>
          <w:szCs w:val="28"/>
        </w:rPr>
        <w:t>Lunch</w:t>
      </w:r>
    </w:p>
    <w:p w:rsidR="005A352D" w:rsidRDefault="005A352D">
      <w:pPr>
        <w:rPr>
          <w:rFonts w:ascii="Garamond" w:eastAsia="Garamond" w:hAnsi="Garamond" w:cs="Garamond"/>
          <w:b/>
          <w:sz w:val="12"/>
          <w:szCs w:val="12"/>
        </w:rPr>
      </w:pPr>
    </w:p>
    <w:p w:rsidR="005A352D" w:rsidRDefault="00000000">
      <w:pPr>
        <w:rPr>
          <w:rFonts w:ascii="Garamond" w:eastAsia="Garamond" w:hAnsi="Garamond" w:cs="Garamond"/>
          <w:sz w:val="28"/>
          <w:szCs w:val="28"/>
        </w:rPr>
      </w:pPr>
      <w:r>
        <w:rPr>
          <w:rFonts w:ascii="Garamond" w:eastAsia="Garamond" w:hAnsi="Garamond" w:cs="Garamond"/>
          <w:b/>
          <w:sz w:val="28"/>
          <w:szCs w:val="28"/>
        </w:rPr>
        <w:t xml:space="preserve">1:10 – 1:40 </w:t>
      </w:r>
      <w:r>
        <w:rPr>
          <w:rFonts w:ascii="Garamond" w:eastAsia="Garamond" w:hAnsi="Garamond" w:cs="Garamond"/>
          <w:b/>
          <w:sz w:val="28"/>
          <w:szCs w:val="28"/>
        </w:rPr>
        <w:tab/>
      </w:r>
      <w:r>
        <w:rPr>
          <w:rFonts w:ascii="Garamond" w:eastAsia="Garamond" w:hAnsi="Garamond" w:cs="Garamond"/>
          <w:b/>
          <w:sz w:val="28"/>
          <w:szCs w:val="28"/>
        </w:rPr>
        <w:tab/>
      </w:r>
      <w:r>
        <w:rPr>
          <w:rFonts w:ascii="Garamond" w:eastAsia="Garamond" w:hAnsi="Garamond" w:cs="Garamond"/>
          <w:sz w:val="28"/>
          <w:szCs w:val="28"/>
        </w:rPr>
        <w:t>Session Four: Visual Aids for Teaching</w:t>
      </w:r>
      <w:r>
        <w:rPr>
          <w:noProof/>
        </w:rPr>
        <w:drawing>
          <wp:anchor distT="0" distB="0" distL="114300" distR="114300" simplePos="0" relativeHeight="251663360" behindDoc="0" locked="0" layoutInCell="1" hidden="0" allowOverlap="1">
            <wp:simplePos x="0" y="0"/>
            <wp:positionH relativeFrom="column">
              <wp:posOffset>3303905</wp:posOffset>
            </wp:positionH>
            <wp:positionV relativeFrom="paragraph">
              <wp:posOffset>7363460</wp:posOffset>
            </wp:positionV>
            <wp:extent cx="1289685" cy="1549400"/>
            <wp:effectExtent l="0" t="0" r="0" b="0"/>
            <wp:wrapNone/>
            <wp:docPr id="10"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4"/>
                    <a:srcRect/>
                    <a:stretch>
                      <a:fillRect/>
                    </a:stretch>
                  </pic:blipFill>
                  <pic:spPr>
                    <a:xfrm>
                      <a:off x="0" y="0"/>
                      <a:ext cx="1289685" cy="1549400"/>
                    </a:xfrm>
                    <a:prstGeom prst="rect">
                      <a:avLst/>
                    </a:prstGeom>
                    <a:ln/>
                  </pic:spPr>
                </pic:pic>
              </a:graphicData>
            </a:graphic>
          </wp:anchor>
        </w:drawing>
      </w:r>
    </w:p>
    <w:p w:rsidR="005A352D" w:rsidRDefault="005A352D">
      <w:pPr>
        <w:rPr>
          <w:rFonts w:ascii="Garamond" w:eastAsia="Garamond" w:hAnsi="Garamond" w:cs="Garamond"/>
          <w:b/>
          <w:sz w:val="12"/>
          <w:szCs w:val="12"/>
        </w:rPr>
      </w:pPr>
    </w:p>
    <w:p w:rsidR="005A352D" w:rsidRDefault="00000000">
      <w:pPr>
        <w:rPr>
          <w:rFonts w:ascii="Garamond" w:eastAsia="Garamond" w:hAnsi="Garamond" w:cs="Garamond"/>
          <w:b/>
          <w:sz w:val="28"/>
          <w:szCs w:val="28"/>
        </w:rPr>
      </w:pPr>
      <w:r>
        <w:rPr>
          <w:rFonts w:ascii="Garamond" w:eastAsia="Garamond" w:hAnsi="Garamond" w:cs="Garamond"/>
          <w:b/>
          <w:sz w:val="28"/>
          <w:szCs w:val="28"/>
        </w:rPr>
        <w:t>1:45 – 2:50</w:t>
      </w:r>
      <w:r>
        <w:rPr>
          <w:rFonts w:ascii="Garamond" w:eastAsia="Garamond" w:hAnsi="Garamond" w:cs="Garamond"/>
          <w:b/>
          <w:sz w:val="28"/>
          <w:szCs w:val="28"/>
        </w:rPr>
        <w:tab/>
      </w:r>
      <w:r>
        <w:rPr>
          <w:rFonts w:ascii="Garamond" w:eastAsia="Garamond" w:hAnsi="Garamond" w:cs="Garamond"/>
          <w:b/>
          <w:sz w:val="28"/>
          <w:szCs w:val="28"/>
        </w:rPr>
        <w:tab/>
      </w:r>
      <w:r>
        <w:rPr>
          <w:rFonts w:ascii="Garamond" w:eastAsia="Garamond" w:hAnsi="Garamond" w:cs="Garamond"/>
          <w:sz w:val="28"/>
          <w:szCs w:val="28"/>
        </w:rPr>
        <w:t>Session Five:</w:t>
      </w:r>
      <w:r>
        <w:rPr>
          <w:rFonts w:ascii="Garamond" w:eastAsia="Garamond" w:hAnsi="Garamond" w:cs="Garamond"/>
          <w:b/>
          <w:sz w:val="28"/>
          <w:szCs w:val="28"/>
        </w:rPr>
        <w:t xml:space="preserve"> </w:t>
      </w:r>
      <w:r>
        <w:rPr>
          <w:rFonts w:ascii="Garamond" w:eastAsia="Garamond" w:hAnsi="Garamond" w:cs="Garamond"/>
          <w:sz w:val="28"/>
          <w:szCs w:val="28"/>
        </w:rPr>
        <w:t>Exploring Diversity and Cultural Sensitivity</w:t>
      </w:r>
    </w:p>
    <w:p w:rsidR="005A352D" w:rsidRDefault="005A352D">
      <w:pPr>
        <w:ind w:left="2880"/>
        <w:rPr>
          <w:rFonts w:ascii="Garamond" w:eastAsia="Garamond" w:hAnsi="Garamond" w:cs="Garamond"/>
          <w:b/>
          <w:sz w:val="12"/>
          <w:szCs w:val="12"/>
        </w:rPr>
      </w:pPr>
    </w:p>
    <w:p w:rsidR="005A352D" w:rsidRDefault="00000000">
      <w:pPr>
        <w:ind w:left="2610"/>
      </w:pPr>
      <w:r>
        <w:rPr>
          <w:rFonts w:ascii="Garamond" w:eastAsia="Garamond" w:hAnsi="Garamond" w:cs="Garamond"/>
          <w:b/>
          <w:sz w:val="28"/>
          <w:szCs w:val="28"/>
        </w:rPr>
        <w:t>2:50 – 3:00</w:t>
      </w:r>
      <w:r>
        <w:rPr>
          <w:rFonts w:ascii="Garamond" w:eastAsia="Garamond" w:hAnsi="Garamond" w:cs="Garamond"/>
          <w:b/>
          <w:sz w:val="28"/>
          <w:szCs w:val="28"/>
        </w:rPr>
        <w:tab/>
      </w:r>
      <w:r>
        <w:rPr>
          <w:rFonts w:ascii="Garamond" w:eastAsia="Garamond" w:hAnsi="Garamond" w:cs="Garamond"/>
          <w:color w:val="000000"/>
          <w:sz w:val="28"/>
          <w:szCs w:val="28"/>
        </w:rPr>
        <w:t>Energizer &amp;</w:t>
      </w:r>
      <w:r>
        <w:t xml:space="preserve"> </w:t>
      </w:r>
      <w:r>
        <w:rPr>
          <w:rFonts w:ascii="Garamond" w:eastAsia="Garamond" w:hAnsi="Garamond" w:cs="Garamond"/>
          <w:sz w:val="28"/>
          <w:szCs w:val="28"/>
        </w:rPr>
        <w:t>Quick Break  (restroom/ water refill)</w:t>
      </w:r>
      <w:r>
        <w:rPr>
          <w:noProof/>
        </w:rPr>
        <w:drawing>
          <wp:anchor distT="0" distB="0" distL="114300" distR="114300" simplePos="0" relativeHeight="251664384" behindDoc="0" locked="0" layoutInCell="1" hidden="0" allowOverlap="1">
            <wp:simplePos x="0" y="0"/>
            <wp:positionH relativeFrom="column">
              <wp:posOffset>-27939</wp:posOffset>
            </wp:positionH>
            <wp:positionV relativeFrom="paragraph">
              <wp:posOffset>35560</wp:posOffset>
            </wp:positionV>
            <wp:extent cx="1363980" cy="1300480"/>
            <wp:effectExtent l="0" t="0" r="0" b="0"/>
            <wp:wrapNone/>
            <wp:docPr id="15" name="image1.jpg" descr="Description: th-8"/>
            <wp:cNvGraphicFramePr/>
            <a:graphic xmlns:a="http://schemas.openxmlformats.org/drawingml/2006/main">
              <a:graphicData uri="http://schemas.openxmlformats.org/drawingml/2006/picture">
                <pic:pic xmlns:pic="http://schemas.openxmlformats.org/drawingml/2006/picture">
                  <pic:nvPicPr>
                    <pic:cNvPr id="0" name="image1.jpg" descr="Description: th-8"/>
                    <pic:cNvPicPr preferRelativeResize="0"/>
                  </pic:nvPicPr>
                  <pic:blipFill>
                    <a:blip r:embed="rId15"/>
                    <a:srcRect/>
                    <a:stretch>
                      <a:fillRect/>
                    </a:stretch>
                  </pic:blipFill>
                  <pic:spPr>
                    <a:xfrm>
                      <a:off x="0" y="0"/>
                      <a:ext cx="1363980" cy="1300480"/>
                    </a:xfrm>
                    <a:prstGeom prst="rect">
                      <a:avLst/>
                    </a:prstGeom>
                    <a:ln/>
                  </pic:spPr>
                </pic:pic>
              </a:graphicData>
            </a:graphic>
          </wp:anchor>
        </w:drawing>
      </w:r>
    </w:p>
    <w:p w:rsidR="005A352D" w:rsidRDefault="005A352D">
      <w:pPr>
        <w:ind w:left="2610"/>
        <w:rPr>
          <w:rFonts w:ascii="Garamond" w:eastAsia="Garamond" w:hAnsi="Garamond" w:cs="Garamond"/>
          <w:b/>
          <w:sz w:val="16"/>
          <w:szCs w:val="16"/>
        </w:rPr>
      </w:pPr>
    </w:p>
    <w:p w:rsidR="005A352D" w:rsidRDefault="00000000">
      <w:pPr>
        <w:ind w:left="2610"/>
        <w:rPr>
          <w:rFonts w:ascii="Garamond" w:eastAsia="Garamond" w:hAnsi="Garamond" w:cs="Garamond"/>
          <w:b/>
          <w:sz w:val="28"/>
          <w:szCs w:val="28"/>
        </w:rPr>
      </w:pPr>
      <w:r>
        <w:rPr>
          <w:rFonts w:ascii="Garamond" w:eastAsia="Garamond" w:hAnsi="Garamond" w:cs="Garamond"/>
          <w:b/>
          <w:sz w:val="28"/>
          <w:szCs w:val="28"/>
        </w:rPr>
        <w:t>3:00 – 3:40</w:t>
      </w:r>
      <w:r>
        <w:rPr>
          <w:rFonts w:ascii="Garamond" w:eastAsia="Garamond" w:hAnsi="Garamond" w:cs="Garamond"/>
          <w:b/>
          <w:sz w:val="28"/>
          <w:szCs w:val="28"/>
        </w:rPr>
        <w:tab/>
      </w:r>
      <w:r>
        <w:rPr>
          <w:rFonts w:ascii="Garamond" w:eastAsia="Garamond" w:hAnsi="Garamond" w:cs="Garamond"/>
          <w:sz w:val="28"/>
          <w:szCs w:val="28"/>
        </w:rPr>
        <w:t>Writing a Workshop</w:t>
      </w:r>
    </w:p>
    <w:p w:rsidR="005A352D" w:rsidRDefault="005A352D">
      <w:pPr>
        <w:ind w:left="2610"/>
        <w:rPr>
          <w:rFonts w:ascii="Garamond" w:eastAsia="Garamond" w:hAnsi="Garamond" w:cs="Garamond"/>
          <w:b/>
          <w:sz w:val="16"/>
          <w:szCs w:val="16"/>
        </w:rPr>
      </w:pPr>
    </w:p>
    <w:p w:rsidR="005A352D" w:rsidRDefault="00000000">
      <w:pPr>
        <w:ind w:left="2610"/>
        <w:rPr>
          <w:rFonts w:ascii="Garamond" w:eastAsia="Garamond" w:hAnsi="Garamond" w:cs="Garamond"/>
          <w:sz w:val="28"/>
          <w:szCs w:val="28"/>
        </w:rPr>
      </w:pPr>
      <w:r>
        <w:rPr>
          <w:rFonts w:ascii="Garamond" w:eastAsia="Garamond" w:hAnsi="Garamond" w:cs="Garamond"/>
          <w:b/>
          <w:sz w:val="28"/>
          <w:szCs w:val="28"/>
        </w:rPr>
        <w:t>3:45 – 4:00</w:t>
      </w:r>
      <w:r>
        <w:rPr>
          <w:rFonts w:ascii="Garamond" w:eastAsia="Garamond" w:hAnsi="Garamond" w:cs="Garamond"/>
          <w:sz w:val="28"/>
          <w:szCs w:val="28"/>
        </w:rPr>
        <w:t xml:space="preserve"> </w:t>
      </w:r>
      <w:r>
        <w:rPr>
          <w:rFonts w:ascii="Garamond" w:eastAsia="Garamond" w:hAnsi="Garamond" w:cs="Garamond"/>
          <w:sz w:val="28"/>
          <w:szCs w:val="28"/>
        </w:rPr>
        <w:tab/>
        <w:t>Evaluation and Wrap-Up</w:t>
      </w:r>
      <w:r>
        <w:rPr>
          <w:rFonts w:ascii="Garamond" w:eastAsia="Garamond" w:hAnsi="Garamond" w:cs="Garamond"/>
          <w:b/>
          <w:sz w:val="28"/>
          <w:szCs w:val="28"/>
        </w:rPr>
        <w:tab/>
      </w:r>
    </w:p>
    <w:p w:rsidR="005A352D" w:rsidRDefault="005A352D"/>
    <w:p w:rsidR="005A352D" w:rsidRDefault="005A352D">
      <w:pPr>
        <w:jc w:val="center"/>
        <w:rPr>
          <w:rFonts w:ascii="Arial" w:eastAsia="Arial" w:hAnsi="Arial" w:cs="Arial"/>
          <w:b/>
          <w:sz w:val="28"/>
          <w:szCs w:val="28"/>
        </w:rPr>
      </w:pPr>
    </w:p>
    <w:p w:rsidR="005A352D" w:rsidRDefault="00000000">
      <w:pPr>
        <w:jc w:val="center"/>
        <w:rPr>
          <w:rFonts w:ascii="Arial" w:eastAsia="Arial" w:hAnsi="Arial" w:cs="Arial"/>
          <w:b/>
          <w:sz w:val="28"/>
          <w:szCs w:val="28"/>
        </w:rPr>
      </w:pPr>
      <w:r>
        <w:rPr>
          <w:rFonts w:ascii="Arial" w:eastAsia="Arial" w:hAnsi="Arial" w:cs="Arial"/>
          <w:b/>
          <w:sz w:val="28"/>
          <w:szCs w:val="28"/>
        </w:rPr>
        <w:t xml:space="preserve">Cost:  </w:t>
      </w:r>
      <w:r w:rsidR="007518C2">
        <w:rPr>
          <w:rFonts w:ascii="Arial" w:eastAsia="Arial" w:hAnsi="Arial" w:cs="Arial"/>
          <w:b/>
          <w:sz w:val="28"/>
          <w:szCs w:val="28"/>
        </w:rPr>
        <w:t>$5.00</w:t>
      </w:r>
      <w:r>
        <w:rPr>
          <w:rFonts w:ascii="Arial" w:eastAsia="Arial" w:hAnsi="Arial" w:cs="Arial"/>
          <w:b/>
          <w:sz w:val="28"/>
          <w:szCs w:val="28"/>
        </w:rPr>
        <w:t xml:space="preserve"> - students bring their own lunch</w:t>
      </w:r>
      <w:r>
        <w:rPr>
          <w:rFonts w:ascii="Arial" w:eastAsia="Arial" w:hAnsi="Arial" w:cs="Arial"/>
          <w:b/>
          <w:sz w:val="28"/>
          <w:szCs w:val="28"/>
        </w:rPr>
        <w:br/>
        <w:t>MASC will provide drinks - Please bring a re-usable water bottle</w:t>
      </w:r>
    </w:p>
    <w:p w:rsidR="005A352D" w:rsidRDefault="00000000">
      <w:pPr>
        <w:jc w:val="center"/>
        <w:rPr>
          <w:rFonts w:ascii="Arial" w:eastAsia="Arial" w:hAnsi="Arial" w:cs="Arial"/>
          <w:b/>
          <w:sz w:val="28"/>
          <w:szCs w:val="28"/>
        </w:rPr>
      </w:pPr>
      <w:r>
        <w:rPr>
          <w:rFonts w:ascii="Arial" w:eastAsia="Arial" w:hAnsi="Arial" w:cs="Arial"/>
          <w:b/>
          <w:sz w:val="28"/>
          <w:szCs w:val="28"/>
        </w:rPr>
        <w:t>Bring the emergency form to the on-site check-in</w:t>
      </w:r>
    </w:p>
    <w:p w:rsidR="005A352D" w:rsidRDefault="005A352D">
      <w:pPr>
        <w:jc w:val="center"/>
        <w:rPr>
          <w:rFonts w:ascii="Arial" w:eastAsia="Arial" w:hAnsi="Arial" w:cs="Arial"/>
          <w:b/>
          <w:sz w:val="12"/>
          <w:szCs w:val="12"/>
        </w:rPr>
      </w:pPr>
    </w:p>
    <w:p w:rsidR="005A352D" w:rsidRDefault="00000000">
      <w:pPr>
        <w:rPr>
          <w:rFonts w:ascii="Playfair Display" w:eastAsia="Playfair Display" w:hAnsi="Playfair Display" w:cs="Playfair Display"/>
        </w:rPr>
      </w:pPr>
      <w:r>
        <w:rPr>
          <w:rFonts w:ascii="Playfair Display" w:eastAsia="Playfair Display" w:hAnsi="Playfair Display" w:cs="Playfair Display"/>
        </w:rPr>
        <w:t xml:space="preserve">Certified workshop presenters will be able to be part of the facilitation teams for the Fall and Spring Leadership Conferences as well as the Convention. </w:t>
      </w:r>
    </w:p>
    <w:p w:rsidR="005A352D" w:rsidRDefault="005A352D">
      <w:pPr>
        <w:jc w:val="center"/>
        <w:rPr>
          <w:b/>
          <w:sz w:val="22"/>
          <w:szCs w:val="22"/>
        </w:rPr>
      </w:pPr>
    </w:p>
    <w:p w:rsidR="005A352D" w:rsidRDefault="00000000">
      <w:pPr>
        <w:jc w:val="center"/>
        <w:rPr>
          <w:b/>
          <w:i/>
          <w:sz w:val="22"/>
          <w:szCs w:val="22"/>
        </w:rPr>
      </w:pPr>
      <w:r>
        <w:rPr>
          <w:i/>
          <w:color w:val="212121"/>
          <w:sz w:val="22"/>
          <w:szCs w:val="22"/>
          <w:highlight w:val="white"/>
        </w:rPr>
        <w:t>MASC does not discriminate on the basis of race, color, religion, sex, age, ancestry or national origin, familial status, marital status, physical or mental disability, sexual orientation or genetic information in its programs and activities and provides equal access and a welcoming environment to all groups.</w:t>
      </w:r>
    </w:p>
    <w:p w:rsidR="005A352D" w:rsidRDefault="005A352D">
      <w:pPr>
        <w:pBdr>
          <w:top w:val="nil"/>
          <w:left w:val="nil"/>
          <w:bottom w:val="nil"/>
          <w:right w:val="nil"/>
          <w:between w:val="nil"/>
        </w:pBdr>
        <w:rPr>
          <w:rFonts w:ascii="Times New Roman" w:eastAsia="Times New Roman" w:hAnsi="Times New Roman" w:cs="Times New Roman"/>
          <w:i/>
          <w:color w:val="000000"/>
          <w:sz w:val="20"/>
          <w:szCs w:val="20"/>
        </w:rPr>
      </w:pPr>
    </w:p>
    <w:p w:rsidR="005A352D" w:rsidRDefault="00000000">
      <w:pPr>
        <w:jc w:val="both"/>
        <w:rPr>
          <w:rFonts w:ascii="Playfair Display" w:eastAsia="Playfair Display" w:hAnsi="Playfair Display" w:cs="Playfair Display"/>
          <w:color w:val="000000"/>
        </w:rPr>
      </w:pPr>
      <w:r>
        <w:rPr>
          <w:rFonts w:ascii="Playfair Display" w:eastAsia="Playfair Display" w:hAnsi="Playfair Display" w:cs="Playfair Display"/>
          <w:color w:val="000000"/>
        </w:rPr>
        <w:t>The mission of MASC is to foster a statewide environment for all secondary school students to express and exchange opinions and ideas, develop leadership skills, and promote student representation and involvement in all groups and organizations impacting the lives of students.</w:t>
      </w:r>
    </w:p>
    <w:p w:rsidR="005A352D" w:rsidRDefault="005A352D">
      <w:pPr>
        <w:jc w:val="both"/>
        <w:rPr>
          <w:rFonts w:ascii="LifeBT-Roman" w:eastAsia="LifeBT-Roman" w:hAnsi="LifeBT-Roman" w:cs="LifeBT-Roman"/>
          <w:color w:val="000000"/>
          <w:sz w:val="22"/>
          <w:szCs w:val="22"/>
        </w:rPr>
      </w:pPr>
    </w:p>
    <w:p w:rsidR="005A352D" w:rsidRDefault="00000000">
      <w:pPr>
        <w:pBdr>
          <w:top w:val="nil"/>
          <w:left w:val="nil"/>
          <w:bottom w:val="nil"/>
          <w:right w:val="nil"/>
          <w:between w:val="nil"/>
        </w:pBdr>
        <w:jc w:val="center"/>
        <w:rPr>
          <w:rFonts w:ascii="Lobster" w:eastAsia="Lobster" w:hAnsi="Lobster" w:cs="Lobster"/>
          <w:color w:val="000000"/>
          <w:sz w:val="32"/>
          <w:szCs w:val="32"/>
        </w:rPr>
      </w:pPr>
      <w:r>
        <w:rPr>
          <w:rFonts w:ascii="Lobster" w:eastAsia="Lobster" w:hAnsi="Lobster" w:cs="Lobster"/>
          <w:color w:val="000000"/>
          <w:sz w:val="32"/>
          <w:szCs w:val="32"/>
        </w:rPr>
        <w:t>MASC is a 501c3 Non-Profit Organization</w:t>
      </w:r>
    </w:p>
    <w:p w:rsidR="005A352D" w:rsidRDefault="005A352D">
      <w:pPr>
        <w:widowControl w:val="0"/>
        <w:spacing w:after="40"/>
        <w:rPr>
          <w:rFonts w:ascii="Times New Roman" w:eastAsia="Times New Roman" w:hAnsi="Times New Roman" w:cs="Times New Roman"/>
          <w:b/>
          <w:i/>
          <w:sz w:val="22"/>
          <w:szCs w:val="22"/>
        </w:rPr>
      </w:pPr>
    </w:p>
    <w:sectPr w:rsidR="005A352D">
      <w:footerReference w:type="default" r:id="rId16"/>
      <w:pgSz w:w="12240" w:h="15840"/>
      <w:pgMar w:top="576" w:right="720" w:bottom="576"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F4202" w:rsidRDefault="005F4202">
      <w:r>
        <w:separator/>
      </w:r>
    </w:p>
  </w:endnote>
  <w:endnote w:type="continuationSeparator" w:id="0">
    <w:p w:rsidR="005F4202" w:rsidRDefault="005F4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Lucida Handwriting">
    <w:panose1 w:val="03010101010101010101"/>
    <w:charset w:val="4D"/>
    <w:family w:val="script"/>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Lobster">
    <w:panose1 w:val="00000500000000000000"/>
    <w:charset w:val="4D"/>
    <w:family w:val="auto"/>
    <w:pitch w:val="variable"/>
    <w:sig w:usb0="20000207" w:usb1="00000001" w:usb2="00000000" w:usb3="00000000" w:csb0="00000197"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 w:name="Playfair Display">
    <w:panose1 w:val="00000500000000000000"/>
    <w:charset w:val="4D"/>
    <w:family w:val="auto"/>
    <w:pitch w:val="variable"/>
    <w:sig w:usb0="20000207" w:usb1="00000000" w:usb2="00000000" w:usb3="00000000" w:csb0="00000197" w:csb1="00000000"/>
  </w:font>
  <w:font w:name="LifeBT-Roman">
    <w:altName w:val="Cambria"/>
    <w:panose1 w:val="020B0604020202020204"/>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A352D" w:rsidRDefault="00000000">
    <w:pPr>
      <w:pBdr>
        <w:top w:val="nil"/>
        <w:left w:val="nil"/>
        <w:bottom w:val="nil"/>
        <w:right w:val="nil"/>
        <w:between w:val="nil"/>
      </w:pBdr>
      <w:tabs>
        <w:tab w:val="center" w:pos="4320"/>
        <w:tab w:val="right" w:pos="8640"/>
      </w:tabs>
      <w:jc w:val="center"/>
      <w:rPr>
        <w:rFonts w:ascii="Calibri" w:eastAsia="Calibri" w:hAnsi="Calibri" w:cs="Calibri"/>
        <w:color w:val="000000"/>
        <w:sz w:val="22"/>
        <w:szCs w:val="22"/>
      </w:rPr>
    </w:pPr>
    <w:r>
      <w:rPr>
        <w:rFonts w:ascii="Times New Roman" w:eastAsia="Times New Roman" w:hAnsi="Times New Roman" w:cs="Times New Roman"/>
        <w:i/>
        <w:color w:val="000000"/>
        <w:sz w:val="22"/>
        <w:szCs w:val="22"/>
      </w:rPr>
      <w:t>http://www.mdstudentcouncils.org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F4202" w:rsidRDefault="005F4202">
      <w:r>
        <w:separator/>
      </w:r>
    </w:p>
  </w:footnote>
  <w:footnote w:type="continuationSeparator" w:id="0">
    <w:p w:rsidR="005F4202" w:rsidRDefault="005F42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955690"/>
    <w:multiLevelType w:val="multilevel"/>
    <w:tmpl w:val="6F2C5330"/>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90C0ABD"/>
    <w:multiLevelType w:val="multilevel"/>
    <w:tmpl w:val="2C6239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794376302">
    <w:abstractNumId w:val="1"/>
  </w:num>
  <w:num w:numId="2" w16cid:durableId="18045395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352D"/>
    <w:rsid w:val="003A0A42"/>
    <w:rsid w:val="005A352D"/>
    <w:rsid w:val="005F4202"/>
    <w:rsid w:val="007518C2"/>
    <w:rsid w:val="008129C3"/>
    <w:rsid w:val="008339BD"/>
    <w:rsid w:val="009F73DA"/>
    <w:rsid w:val="00D50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4A96841"/>
  <w15:docId w15:val="{54FF6340-D9C6-F24C-961F-3278D139F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widowControl w:val="0"/>
      <w:ind w:left="1080" w:hanging="1080"/>
      <w:jc w:val="center"/>
      <w:outlineLvl w:val="0"/>
    </w:pPr>
    <w:rPr>
      <w:rFonts w:ascii="Lucida Handwriting" w:eastAsia="Times New Roman" w:hAnsi="Lucida Handwriting"/>
      <w:sz w:val="36"/>
      <w14:shadow w14:blurRad="50800" w14:dist="38100" w14:dir="2700000" w14:sx="100000" w14:sy="100000" w14:kx="0" w14:ky="0" w14:algn="tl">
        <w14:srgbClr w14:val="000000">
          <w14:alpha w14:val="60000"/>
        </w14:srgbClr>
      </w14:shadow>
    </w:rPr>
  </w:style>
  <w:style w:type="paragraph" w:styleId="Heading2">
    <w:name w:val="heading 2"/>
    <w:basedOn w:val="Normal"/>
    <w:next w:val="Normal"/>
    <w:uiPriority w:val="9"/>
    <w:semiHidden/>
    <w:unhideWhenUsed/>
    <w:qFormat/>
    <w:pPr>
      <w:keepNext/>
      <w:widowControl w:val="0"/>
      <w:ind w:left="1080" w:hanging="1080"/>
      <w:jc w:val="center"/>
      <w:outlineLvl w:val="1"/>
    </w:pPr>
    <w:rPr>
      <w:rFonts w:ascii="Lucida Handwriting" w:eastAsia="Times New Roman" w:hAnsi="Lucida Handwriting"/>
      <w:sz w:val="44"/>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rPr>
      <w:rFonts w:ascii="Times New Roman" w:hAnsi="Times New Roman"/>
      <w:color w:val="000000"/>
      <w:sz w:val="48"/>
    </w:rPr>
  </w:style>
  <w:style w:type="paragraph" w:styleId="BodyText2">
    <w:name w:val="Body Text 2"/>
    <w:basedOn w:val="Normal"/>
    <w:rPr>
      <w:rFonts w:ascii="Times New Roman" w:hAnsi="Times New Roman"/>
      <w:color w:val="000000"/>
      <w:sz w:val="28"/>
    </w:rPr>
  </w:style>
  <w:style w:type="character" w:styleId="Hyperlink">
    <w:name w:val="Hyperlink"/>
    <w:rPr>
      <w:color w:val="0000FF"/>
      <w:u w:val="single"/>
    </w:rPr>
  </w:style>
  <w:style w:type="paragraph" w:styleId="BodyText3">
    <w:name w:val="Body Text 3"/>
    <w:basedOn w:val="Normal"/>
    <w:pPr>
      <w:jc w:val="right"/>
    </w:pPr>
    <w:rPr>
      <w:rFonts w:ascii="Times New Roman" w:hAnsi="Times New Roman"/>
      <w:color w:val="000000"/>
      <w:sz w:val="72"/>
    </w:rPr>
  </w:style>
  <w:style w:type="paragraph" w:styleId="BodyTextIndent3">
    <w:name w:val="Body Text Indent 3"/>
    <w:basedOn w:val="Normal"/>
    <w:pPr>
      <w:widowControl w:val="0"/>
      <w:autoSpaceDE w:val="0"/>
      <w:autoSpaceDN w:val="0"/>
      <w:adjustRightInd w:val="0"/>
      <w:spacing w:after="60"/>
      <w:ind w:left="720" w:hanging="720"/>
    </w:pPr>
    <w:rPr>
      <w:rFonts w:ascii="Times New Roman" w:eastAsia="Times New Roman" w:hAnsi="Times New Roman"/>
    </w:rPr>
  </w:style>
  <w:style w:type="paragraph" w:styleId="BodyTextIndent">
    <w:name w:val="Body Text Indent"/>
    <w:basedOn w:val="Normal"/>
    <w:pPr>
      <w:widowControl w:val="0"/>
      <w:ind w:left="1080" w:hanging="1080"/>
    </w:pPr>
    <w:rPr>
      <w:rFonts w:ascii="Times New Roman" w:eastAsia="Times New Roman" w:hAnsi="Times New Roman"/>
    </w:rPr>
  </w:style>
  <w:style w:type="paragraph" w:styleId="Footer">
    <w:name w:val="footer"/>
    <w:basedOn w:val="Normal"/>
    <w:link w:val="FooterChar"/>
    <w:uiPriority w:val="99"/>
    <w:unhideWhenUsed/>
    <w:rsid w:val="0049275A"/>
    <w:pPr>
      <w:tabs>
        <w:tab w:val="center" w:pos="4320"/>
        <w:tab w:val="right" w:pos="8640"/>
      </w:tabs>
    </w:pPr>
    <w:rPr>
      <w:rFonts w:ascii="Calibri" w:eastAsia="Calibri" w:hAnsi="Calibri"/>
      <w:sz w:val="22"/>
      <w:szCs w:val="22"/>
    </w:rPr>
  </w:style>
  <w:style w:type="character" w:customStyle="1" w:styleId="FooterChar">
    <w:name w:val="Footer Char"/>
    <w:link w:val="Footer"/>
    <w:uiPriority w:val="99"/>
    <w:rsid w:val="0049275A"/>
    <w:rPr>
      <w:rFonts w:ascii="Calibri" w:eastAsia="Calibri" w:hAnsi="Calibri"/>
      <w:sz w:val="22"/>
      <w:szCs w:val="22"/>
    </w:rPr>
  </w:style>
  <w:style w:type="paragraph" w:styleId="Header">
    <w:name w:val="header"/>
    <w:basedOn w:val="Normal"/>
    <w:link w:val="HeaderChar"/>
    <w:rsid w:val="0031624A"/>
    <w:pPr>
      <w:tabs>
        <w:tab w:val="center" w:pos="4320"/>
        <w:tab w:val="right" w:pos="8640"/>
      </w:tabs>
    </w:pPr>
  </w:style>
  <w:style w:type="character" w:customStyle="1" w:styleId="HeaderChar">
    <w:name w:val="Header Char"/>
    <w:link w:val="Header"/>
    <w:rsid w:val="0031624A"/>
    <w:rPr>
      <w:sz w:val="24"/>
    </w:rPr>
  </w:style>
  <w:style w:type="character" w:styleId="UnresolvedMention">
    <w:name w:val="Unresolved Mention"/>
    <w:uiPriority w:val="99"/>
    <w:semiHidden/>
    <w:unhideWhenUsed/>
    <w:rsid w:val="00CF5F08"/>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8339BD"/>
    <w:pPr>
      <w:suppressAutoHyphens/>
      <w:spacing w:line="1" w:lineRule="atLeast"/>
      <w:ind w:leftChars="-1" w:left="720" w:hangingChars="1" w:hanging="1"/>
      <w:contextualSpacing/>
      <w:textDirection w:val="btLr"/>
      <w:textAlignment w:val="top"/>
      <w:outlineLvl w:val="0"/>
    </w:pPr>
    <w:rPr>
      <w:positio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5.jpg"/><Relationship Id="rId10" Type="http://schemas.openxmlformats.org/officeDocument/2006/relationships/hyperlink" Target="mailto:Karen.Crawford@mdstudentcouncils.org" TargetMode="External"/><Relationship Id="rId4" Type="http://schemas.openxmlformats.org/officeDocument/2006/relationships/settings" Target="settings.xml"/><Relationship Id="rId9" Type="http://schemas.openxmlformats.org/officeDocument/2006/relationships/hyperlink" Target="mailto:Nicete.Moodie@mdstudentcoucnils.org"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jpnSEBB9UeDOcXpw1tDwYiWQ69g==">CgMxLjA4AHIhMWJrMUlOZWxiLXVNZktNTjdaSUVLbGp2T0FXT1hqeEZ4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805</Words>
  <Characters>4589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MCPS</dc:creator>
  <cp:lastModifiedBy>Karen Crawford</cp:lastModifiedBy>
  <cp:revision>4</cp:revision>
  <dcterms:created xsi:type="dcterms:W3CDTF">2022-05-27T14:37:00Z</dcterms:created>
  <dcterms:modified xsi:type="dcterms:W3CDTF">2023-07-18T00:27:00Z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-1985172942</vt:i4>
  </property>
  <property fmtid="{D5CDD505-2E9C-101B-9397-08002B2CF9AE}" pid="3" name="_EmailSubject">
    <vt:lpwstr>Mark your Calendars et al updated</vt:lpwstr>
  </property>
  <property fmtid="{D5CDD505-2E9C-101B-9397-08002B2CF9AE}" pid="4" name="_AuthorEmail">
    <vt:lpwstr>Genie_Harman@mcpsmd.org</vt:lpwstr>
  </property>
  <property fmtid="{D5CDD505-2E9C-101B-9397-08002B2CF9AE}" pid="5" name="_AuthorEmailDisplayName">
    <vt:lpwstr>Harman, Genie</vt:lpwstr>
  </property>
  <property fmtid="{D5CDD505-2E9C-101B-9397-08002B2CF9AE}" pid="6" name="_ReviewingToolsShownOnce">
    <vt:lpwstr/>
  </property>
</Properties>
</file>