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9515" w14:textId="2859C23E" w:rsidR="00677176" w:rsidRDefault="00E25346">
      <w:pPr>
        <w:widowControl w:val="0"/>
        <w:pBdr>
          <w:top w:val="single" w:sz="4" w:space="1" w:color="000000"/>
          <w:left w:val="single" w:sz="4" w:space="4" w:color="000000"/>
          <w:bottom w:val="single" w:sz="4" w:space="1" w:color="000000"/>
          <w:right w:val="single" w:sz="4" w:space="4" w:color="000000"/>
          <w:between w:val="nil"/>
        </w:pBdr>
        <w:spacing w:line="215" w:lineRule="auto"/>
        <w:jc w:val="center"/>
        <w:rPr>
          <w:b/>
          <w:color w:val="000000"/>
          <w:sz w:val="36"/>
          <w:szCs w:val="36"/>
        </w:rPr>
      </w:pPr>
      <w:r>
        <w:rPr>
          <w:b/>
          <w:color w:val="000000"/>
          <w:sz w:val="36"/>
          <w:szCs w:val="36"/>
        </w:rPr>
        <w:t xml:space="preserve">Carta para la </w:t>
      </w:r>
      <w:proofErr w:type="spellStart"/>
      <w:r>
        <w:rPr>
          <w:b/>
          <w:color w:val="000000"/>
          <w:sz w:val="36"/>
          <w:szCs w:val="36"/>
        </w:rPr>
        <w:t>familia</w:t>
      </w:r>
      <w:proofErr w:type="spellEnd"/>
      <w:r>
        <w:rPr>
          <w:b/>
          <w:color w:val="000000"/>
          <w:sz w:val="36"/>
          <w:szCs w:val="36"/>
        </w:rPr>
        <w:t>: MASC 2025 Conve</w:t>
      </w:r>
      <w:r>
        <w:rPr>
          <w:b/>
          <w:sz w:val="36"/>
          <w:szCs w:val="36"/>
        </w:rPr>
        <w:t>nción</w:t>
      </w:r>
    </w:p>
    <w:p w14:paraId="48FA0D5C" w14:textId="77777777" w:rsidR="00677176" w:rsidRDefault="00677176">
      <w:pPr>
        <w:widowControl w:val="0"/>
        <w:pBdr>
          <w:top w:val="nil"/>
          <w:left w:val="nil"/>
          <w:bottom w:val="nil"/>
          <w:right w:val="nil"/>
          <w:between w:val="nil"/>
        </w:pBdr>
        <w:spacing w:line="215" w:lineRule="auto"/>
        <w:jc w:val="center"/>
        <w:rPr>
          <w:b/>
          <w:i/>
          <w:color w:val="FF0000"/>
          <w:sz w:val="22"/>
          <w:szCs w:val="22"/>
          <w:highlight w:val="yellow"/>
        </w:rPr>
      </w:pPr>
    </w:p>
    <w:p w14:paraId="3BDF6E3F" w14:textId="77777777" w:rsidR="00677176" w:rsidRDefault="00E25346">
      <w:pPr>
        <w:widowControl w:val="0"/>
        <w:pBdr>
          <w:top w:val="nil"/>
          <w:left w:val="nil"/>
          <w:bottom w:val="nil"/>
          <w:right w:val="nil"/>
          <w:between w:val="nil"/>
        </w:pBdr>
        <w:spacing w:line="215" w:lineRule="auto"/>
        <w:jc w:val="center"/>
        <w:rPr>
          <w:b/>
          <w:i/>
          <w:color w:val="FF0000"/>
          <w:sz w:val="24"/>
          <w:szCs w:val="24"/>
          <w:highlight w:val="yellow"/>
        </w:rPr>
      </w:pPr>
      <w:r>
        <w:rPr>
          <w:b/>
          <w:i/>
          <w:color w:val="FF0000"/>
          <w:sz w:val="24"/>
          <w:szCs w:val="24"/>
          <w:highlight w:val="yellow"/>
        </w:rPr>
        <w:t xml:space="preserve">(ASESORES: Copie esto e insértelo en su carta a los padres/tutores junto con información adicional para su escuela o región </w:t>
      </w:r>
      <w:proofErr w:type="gramStart"/>
      <w:r>
        <w:rPr>
          <w:b/>
          <w:i/>
          <w:color w:val="FF0000"/>
          <w:sz w:val="24"/>
          <w:szCs w:val="24"/>
          <w:highlight w:val="yellow"/>
        </w:rPr>
        <w:t>en particular</w:t>
      </w:r>
      <w:proofErr w:type="gramEnd"/>
      <w:r>
        <w:rPr>
          <w:b/>
          <w:i/>
          <w:color w:val="FF0000"/>
          <w:sz w:val="24"/>
          <w:szCs w:val="24"/>
          <w:highlight w:val="yellow"/>
        </w:rPr>
        <w:t>. MASC recomienda que utilice el membrete de su escuela e incluya el formulario de emergencia del estudiante y el contrato del delegado. La información que debe personalizarse está en rojo y resaltada en amarillo).</w:t>
      </w:r>
    </w:p>
    <w:p w14:paraId="059528FA" w14:textId="77777777" w:rsidR="00677176" w:rsidRDefault="00677176">
      <w:pPr>
        <w:widowControl w:val="0"/>
        <w:pBdr>
          <w:top w:val="nil"/>
          <w:left w:val="nil"/>
          <w:bottom w:val="nil"/>
          <w:right w:val="nil"/>
          <w:between w:val="nil"/>
        </w:pBdr>
        <w:spacing w:line="215" w:lineRule="auto"/>
        <w:jc w:val="center"/>
        <w:rPr>
          <w:b/>
          <w:i/>
          <w:color w:val="FF0000"/>
          <w:sz w:val="24"/>
          <w:szCs w:val="24"/>
          <w:highlight w:val="yellow"/>
        </w:rPr>
      </w:pPr>
    </w:p>
    <w:p w14:paraId="4651BA3D" w14:textId="77777777" w:rsidR="00677176" w:rsidRDefault="00677176">
      <w:pPr>
        <w:widowControl w:val="0"/>
        <w:pBdr>
          <w:top w:val="nil"/>
          <w:left w:val="nil"/>
          <w:bottom w:val="nil"/>
          <w:right w:val="nil"/>
          <w:between w:val="nil"/>
        </w:pBdr>
        <w:spacing w:line="215" w:lineRule="auto"/>
        <w:rPr>
          <w:color w:val="000000"/>
          <w:sz w:val="24"/>
          <w:szCs w:val="24"/>
        </w:rPr>
      </w:pPr>
    </w:p>
    <w:p w14:paraId="48629193" w14:textId="45C8629F" w:rsidR="00677176" w:rsidRDefault="00E25346">
      <w:pPr>
        <w:widowControl w:val="0"/>
        <w:pBdr>
          <w:top w:val="nil"/>
          <w:left w:val="nil"/>
          <w:bottom w:val="nil"/>
          <w:right w:val="nil"/>
          <w:between w:val="nil"/>
        </w:pBdr>
        <w:spacing w:line="215" w:lineRule="auto"/>
        <w:rPr>
          <w:b/>
          <w:sz w:val="24"/>
          <w:szCs w:val="24"/>
        </w:rPr>
      </w:pPr>
      <w:r>
        <w:rPr>
          <w:color w:val="000000"/>
          <w:sz w:val="24"/>
          <w:szCs w:val="24"/>
        </w:rPr>
        <w:t>El 202</w:t>
      </w:r>
      <w:r w:rsidR="00B75A47">
        <w:rPr>
          <w:sz w:val="24"/>
          <w:szCs w:val="24"/>
        </w:rPr>
        <w:t>5</w:t>
      </w:r>
      <w:r w:rsidR="00235A26">
        <w:rPr>
          <w:sz w:val="24"/>
          <w:szCs w:val="24"/>
        </w:rPr>
        <w:t xml:space="preserve"> </w:t>
      </w:r>
      <w:r>
        <w:rPr>
          <w:color w:val="000000"/>
          <w:sz w:val="24"/>
          <w:szCs w:val="24"/>
        </w:rPr>
        <w:t xml:space="preserve">La </w:t>
      </w:r>
      <w:proofErr w:type="spellStart"/>
      <w:r>
        <w:rPr>
          <w:color w:val="000000"/>
          <w:sz w:val="24"/>
          <w:szCs w:val="24"/>
        </w:rPr>
        <w:t>Convención</w:t>
      </w:r>
      <w:proofErr w:type="spellEnd"/>
      <w:r>
        <w:rPr>
          <w:color w:val="000000"/>
          <w:sz w:val="24"/>
          <w:szCs w:val="24"/>
        </w:rPr>
        <w:t xml:space="preserve"> de la </w:t>
      </w:r>
      <w:proofErr w:type="spellStart"/>
      <w:r>
        <w:rPr>
          <w:color w:val="000000"/>
          <w:sz w:val="24"/>
          <w:szCs w:val="24"/>
        </w:rPr>
        <w:t>Asociación</w:t>
      </w:r>
      <w:proofErr w:type="spellEnd"/>
      <w:r>
        <w:rPr>
          <w:color w:val="000000"/>
          <w:sz w:val="24"/>
          <w:szCs w:val="24"/>
        </w:rPr>
        <w:t xml:space="preserve"> de Consejos Estudiantiles de Maryland (MASC) promete ser una experiencia maravillosa para los líderes estudiantiles de todo el estado. La Convención de la MASC, que se llevará a cabo en el Centro de Convenciones Roland E. Powell (4011 Coastal Highway), comienza </w:t>
      </w:r>
      <w:r w:rsidRPr="00BF655E">
        <w:rPr>
          <w:b/>
          <w:bCs/>
          <w:color w:val="000000"/>
          <w:sz w:val="24"/>
          <w:szCs w:val="24"/>
        </w:rPr>
        <w:t>después de la cena</w:t>
      </w:r>
      <w:r>
        <w:rPr>
          <w:color w:val="000000"/>
          <w:sz w:val="24"/>
          <w:szCs w:val="24"/>
        </w:rPr>
        <w:t xml:space="preserve"> del martes </w:t>
      </w:r>
      <w:proofErr w:type="spellStart"/>
      <w:r>
        <w:rPr>
          <w:color w:val="000000"/>
          <w:sz w:val="24"/>
          <w:szCs w:val="24"/>
        </w:rPr>
        <w:t>por</w:t>
      </w:r>
      <w:proofErr w:type="spellEnd"/>
      <w:r>
        <w:rPr>
          <w:color w:val="000000"/>
          <w:sz w:val="24"/>
          <w:szCs w:val="24"/>
        </w:rPr>
        <w:t xml:space="preserve"> la </w:t>
      </w:r>
      <w:proofErr w:type="spellStart"/>
      <w:r>
        <w:rPr>
          <w:color w:val="000000"/>
          <w:sz w:val="24"/>
          <w:szCs w:val="24"/>
        </w:rPr>
        <w:t>noche</w:t>
      </w:r>
      <w:proofErr w:type="spellEnd"/>
      <w:r w:rsidR="00422496">
        <w:rPr>
          <w:color w:val="000000"/>
          <w:sz w:val="24"/>
          <w:szCs w:val="24"/>
        </w:rPr>
        <w:t xml:space="preserve">, </w:t>
      </w:r>
      <w:proofErr w:type="gramStart"/>
      <w:r w:rsidR="00B75A47">
        <w:rPr>
          <w:b/>
          <w:sz w:val="24"/>
          <w:szCs w:val="24"/>
        </w:rPr>
        <w:t>11</w:t>
      </w:r>
      <w:proofErr w:type="gramEnd"/>
      <w:r w:rsidR="00B75A47">
        <w:rPr>
          <w:b/>
          <w:sz w:val="24"/>
          <w:szCs w:val="24"/>
        </w:rPr>
        <w:t xml:space="preserve"> de </w:t>
      </w:r>
      <w:proofErr w:type="spellStart"/>
      <w:r w:rsidR="00B75A47">
        <w:rPr>
          <w:b/>
          <w:sz w:val="24"/>
          <w:szCs w:val="24"/>
        </w:rPr>
        <w:t>marzo</w:t>
      </w:r>
      <w:proofErr w:type="spellEnd"/>
      <w:r w:rsidR="00B75A47">
        <w:rPr>
          <w:b/>
          <w:sz w:val="24"/>
          <w:szCs w:val="24"/>
        </w:rPr>
        <w:t xml:space="preserve"> de 2025, y concluye a las 11:45 a</w:t>
      </w:r>
      <w:r w:rsidR="009D3841">
        <w:rPr>
          <w:b/>
          <w:sz w:val="24"/>
          <w:szCs w:val="24"/>
        </w:rPr>
        <w:t>.</w:t>
      </w:r>
      <w:r w:rsidR="00B75A47">
        <w:rPr>
          <w:b/>
          <w:sz w:val="24"/>
          <w:szCs w:val="24"/>
        </w:rPr>
        <w:t>m</w:t>
      </w:r>
      <w:r w:rsidR="009D3841">
        <w:rPr>
          <w:b/>
          <w:sz w:val="24"/>
          <w:szCs w:val="24"/>
        </w:rPr>
        <w:t>.</w:t>
      </w:r>
      <w:r w:rsidR="00B75A47">
        <w:rPr>
          <w:b/>
          <w:sz w:val="24"/>
          <w:szCs w:val="24"/>
        </w:rPr>
        <w:t xml:space="preserve">, del </w:t>
      </w:r>
      <w:proofErr w:type="spellStart"/>
      <w:r w:rsidR="00B75A47">
        <w:rPr>
          <w:b/>
          <w:sz w:val="24"/>
          <w:szCs w:val="24"/>
        </w:rPr>
        <w:t>jueves</w:t>
      </w:r>
      <w:proofErr w:type="spellEnd"/>
      <w:r w:rsidR="00B75A47">
        <w:rPr>
          <w:b/>
          <w:sz w:val="24"/>
          <w:szCs w:val="24"/>
        </w:rPr>
        <w:t xml:space="preserve"> 13 de marzo de 2025.</w:t>
      </w:r>
    </w:p>
    <w:p w14:paraId="08777EF6" w14:textId="77777777" w:rsidR="00677176" w:rsidRDefault="00677176">
      <w:pPr>
        <w:widowControl w:val="0"/>
        <w:pBdr>
          <w:top w:val="nil"/>
          <w:left w:val="nil"/>
          <w:bottom w:val="nil"/>
          <w:right w:val="nil"/>
          <w:between w:val="nil"/>
        </w:pBdr>
        <w:spacing w:line="215" w:lineRule="auto"/>
        <w:rPr>
          <w:sz w:val="24"/>
          <w:szCs w:val="24"/>
        </w:rPr>
      </w:pPr>
    </w:p>
    <w:p w14:paraId="6B4E4C93" w14:textId="28BB919C" w:rsidR="00677176" w:rsidRDefault="00E25346">
      <w:pPr>
        <w:widowControl w:val="0"/>
        <w:pBdr>
          <w:top w:val="nil"/>
          <w:left w:val="nil"/>
          <w:bottom w:val="nil"/>
          <w:right w:val="nil"/>
          <w:between w:val="nil"/>
        </w:pBdr>
        <w:spacing w:line="215" w:lineRule="auto"/>
        <w:rPr>
          <w:color w:val="000000"/>
          <w:sz w:val="24"/>
          <w:szCs w:val="24"/>
        </w:rPr>
      </w:pPr>
      <w:r>
        <w:rPr>
          <w:sz w:val="24"/>
          <w:szCs w:val="24"/>
        </w:rPr>
        <w:t xml:space="preserve">Las delegaciones pueden planificar su llegada en cualquier momento después de las 4:00 p.m., cuando se abra el check-in en el </w:t>
      </w:r>
      <w:r w:rsidRPr="00BF655E">
        <w:rPr>
          <w:b/>
          <w:bCs/>
          <w:sz w:val="24"/>
          <w:szCs w:val="24"/>
        </w:rPr>
        <w:t>hotel</w:t>
      </w:r>
      <w:r>
        <w:rPr>
          <w:sz w:val="24"/>
          <w:szCs w:val="24"/>
        </w:rPr>
        <w:t xml:space="preserve">. El check-in en el lugar de la </w:t>
      </w:r>
      <w:r w:rsidRPr="00BF655E">
        <w:rPr>
          <w:b/>
          <w:bCs/>
          <w:sz w:val="24"/>
          <w:szCs w:val="24"/>
        </w:rPr>
        <w:t>convención</w:t>
      </w:r>
      <w:r>
        <w:rPr>
          <w:sz w:val="24"/>
          <w:szCs w:val="24"/>
        </w:rPr>
        <w:t xml:space="preserve"> también comenzará a las 4:00 p.m. y continuará hasta las 6:30 p.m. El programa de la convención comenzará a las 7:00 p.m. en el Centro de Convenciones. Nota: las delegaciones pueden desear detenerse para cenar en su camino al evento o pueden optar por llegar antes, </w:t>
      </w:r>
      <w:proofErr w:type="spellStart"/>
      <w:r>
        <w:rPr>
          <w:sz w:val="24"/>
          <w:szCs w:val="24"/>
        </w:rPr>
        <w:t>registrarse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su</w:t>
      </w:r>
      <w:proofErr w:type="spellEnd"/>
      <w:r>
        <w:rPr>
          <w:sz w:val="24"/>
          <w:szCs w:val="24"/>
        </w:rPr>
        <w:t xml:space="preserve"> hotel</w:t>
      </w:r>
      <w:r w:rsidR="00422496">
        <w:rPr>
          <w:sz w:val="24"/>
          <w:szCs w:val="24"/>
        </w:rPr>
        <w:t>,</w:t>
      </w:r>
      <w:r>
        <w:rPr>
          <w:sz w:val="24"/>
          <w:szCs w:val="24"/>
        </w:rPr>
        <w:t xml:space="preserve"> y </w:t>
      </w:r>
      <w:proofErr w:type="spellStart"/>
      <w:r>
        <w:rPr>
          <w:sz w:val="24"/>
          <w:szCs w:val="24"/>
        </w:rPr>
        <w:t>caminar</w:t>
      </w:r>
      <w:proofErr w:type="spellEnd"/>
      <w:r>
        <w:rPr>
          <w:sz w:val="24"/>
          <w:szCs w:val="24"/>
        </w:rPr>
        <w:t xml:space="preserve"> hasta un lugar cercano para cenar. El jueves, los autobuses de las delegaciones deben planificar su llegada al centro de convenciones o al hotel entre las 11:30 a.m. y las 12:00 p.m. Muchas delegaciones piden pizza a negocios locales para poner en los autobuses para el almuerzo en el camino a casa. Tenga en cuenta que las delegaciones no pueden comer en </w:t>
      </w:r>
      <w:proofErr w:type="spellStart"/>
      <w:r>
        <w:rPr>
          <w:sz w:val="24"/>
          <w:szCs w:val="24"/>
        </w:rPr>
        <w:t>el</w:t>
      </w:r>
      <w:proofErr w:type="spellEnd"/>
      <w:r>
        <w:rPr>
          <w:sz w:val="24"/>
          <w:szCs w:val="24"/>
        </w:rPr>
        <w:t xml:space="preserve"> </w:t>
      </w:r>
      <w:r w:rsidR="00BF655E">
        <w:rPr>
          <w:sz w:val="24"/>
          <w:szCs w:val="24"/>
        </w:rPr>
        <w:t>C</w:t>
      </w:r>
      <w:r>
        <w:rPr>
          <w:sz w:val="24"/>
          <w:szCs w:val="24"/>
        </w:rPr>
        <w:t xml:space="preserve">entro de </w:t>
      </w:r>
      <w:proofErr w:type="spellStart"/>
      <w:r w:rsidR="00BF655E">
        <w:rPr>
          <w:sz w:val="24"/>
          <w:szCs w:val="24"/>
        </w:rPr>
        <w:t>C</w:t>
      </w:r>
      <w:r>
        <w:rPr>
          <w:sz w:val="24"/>
          <w:szCs w:val="24"/>
        </w:rPr>
        <w:t>onvenciones</w:t>
      </w:r>
      <w:proofErr w:type="spellEnd"/>
      <w:r>
        <w:rPr>
          <w:sz w:val="24"/>
          <w:szCs w:val="24"/>
        </w:rPr>
        <w:t>. MASC está trabajando con los hoteles para tener un lugar de almacenamiento para el equipaje el jueves, ya que la hora de salida es antes de que finalice el programa de la convención.</w:t>
      </w:r>
    </w:p>
    <w:p w14:paraId="35DC9FDC" w14:textId="77777777" w:rsidR="00677176" w:rsidRDefault="00677176">
      <w:pPr>
        <w:widowControl w:val="0"/>
        <w:pBdr>
          <w:top w:val="nil"/>
          <w:left w:val="nil"/>
          <w:bottom w:val="nil"/>
          <w:right w:val="nil"/>
          <w:between w:val="nil"/>
        </w:pBdr>
        <w:spacing w:line="215" w:lineRule="auto"/>
        <w:rPr>
          <w:color w:val="000000"/>
          <w:sz w:val="24"/>
          <w:szCs w:val="24"/>
        </w:rPr>
      </w:pPr>
    </w:p>
    <w:p w14:paraId="6BED8985" w14:textId="77777777" w:rsidR="00677176" w:rsidRDefault="00E25346">
      <w:pPr>
        <w:spacing w:line="215" w:lineRule="auto"/>
        <w:rPr>
          <w:sz w:val="24"/>
          <w:szCs w:val="24"/>
        </w:rPr>
      </w:pPr>
      <w:r>
        <w:rPr>
          <w:sz w:val="24"/>
          <w:szCs w:val="24"/>
        </w:rPr>
        <w:t>Como delegado de esta convención, su hijo participará en:</w:t>
      </w:r>
    </w:p>
    <w:p w14:paraId="12C1A1EA" w14:textId="60742FBA"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proofErr w:type="spellStart"/>
      <w:r>
        <w:rPr>
          <w:color w:val="000000"/>
          <w:sz w:val="24"/>
          <w:szCs w:val="24"/>
        </w:rPr>
        <w:t>Elección</w:t>
      </w:r>
      <w:proofErr w:type="spellEnd"/>
      <w:r>
        <w:rPr>
          <w:color w:val="000000"/>
          <w:sz w:val="24"/>
          <w:szCs w:val="24"/>
        </w:rPr>
        <w:t xml:space="preserve"> del 202</w:t>
      </w:r>
      <w:r w:rsidR="004E271D">
        <w:rPr>
          <w:sz w:val="24"/>
          <w:szCs w:val="24"/>
        </w:rPr>
        <w:t>5</w:t>
      </w:r>
      <w:r>
        <w:rPr>
          <w:color w:val="000000"/>
          <w:sz w:val="24"/>
          <w:szCs w:val="24"/>
        </w:rPr>
        <w:t>-202</w:t>
      </w:r>
      <w:r w:rsidR="004E271D">
        <w:rPr>
          <w:sz w:val="24"/>
          <w:szCs w:val="24"/>
        </w:rPr>
        <w:t>6</w:t>
      </w:r>
      <w:r w:rsidR="00BF655E">
        <w:rPr>
          <w:sz w:val="24"/>
          <w:szCs w:val="24"/>
        </w:rPr>
        <w:t xml:space="preserve"> </w:t>
      </w:r>
      <w:proofErr w:type="spellStart"/>
      <w:r>
        <w:rPr>
          <w:color w:val="000000"/>
          <w:sz w:val="24"/>
          <w:szCs w:val="24"/>
        </w:rPr>
        <w:t>funcionarios</w:t>
      </w:r>
      <w:proofErr w:type="spellEnd"/>
      <w:r>
        <w:rPr>
          <w:color w:val="000000"/>
          <w:sz w:val="24"/>
          <w:szCs w:val="24"/>
        </w:rPr>
        <w:t xml:space="preserve"> de la </w:t>
      </w:r>
      <w:proofErr w:type="spellStart"/>
      <w:r>
        <w:rPr>
          <w:color w:val="000000"/>
          <w:sz w:val="24"/>
          <w:szCs w:val="24"/>
        </w:rPr>
        <w:t>Asociación</w:t>
      </w:r>
      <w:proofErr w:type="spellEnd"/>
      <w:r>
        <w:rPr>
          <w:color w:val="000000"/>
          <w:sz w:val="24"/>
          <w:szCs w:val="24"/>
        </w:rPr>
        <w:t xml:space="preserve"> de Consejos Estudiantiles de Maryland</w:t>
      </w:r>
    </w:p>
    <w:p w14:paraId="296D4562" w14:textId="77777777"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 xml:space="preserve">Escuchar a un orador motivacional reconocido a </w:t>
      </w:r>
      <w:proofErr w:type="spellStart"/>
      <w:r>
        <w:rPr>
          <w:color w:val="000000"/>
          <w:sz w:val="24"/>
          <w:szCs w:val="24"/>
        </w:rPr>
        <w:t>nivel</w:t>
      </w:r>
      <w:proofErr w:type="spellEnd"/>
      <w:r>
        <w:rPr>
          <w:color w:val="000000"/>
          <w:sz w:val="24"/>
          <w:szCs w:val="24"/>
        </w:rPr>
        <w:t xml:space="preserve"> </w:t>
      </w:r>
      <w:proofErr w:type="spellStart"/>
      <w:r>
        <w:rPr>
          <w:color w:val="000000"/>
          <w:sz w:val="24"/>
          <w:szCs w:val="24"/>
        </w:rPr>
        <w:t>nacional</w:t>
      </w:r>
      <w:proofErr w:type="spellEnd"/>
      <w:r>
        <w:rPr>
          <w:color w:val="000000"/>
          <w:sz w:val="24"/>
          <w:szCs w:val="24"/>
        </w:rPr>
        <w:t xml:space="preserve"> –</w:t>
      </w:r>
      <w:proofErr w:type="spellStart"/>
      <w:r w:rsidR="00E2456B" w:rsidRPr="00E34213">
        <w:rPr>
          <w:sz w:val="24"/>
          <w:szCs w:val="24"/>
        </w:rPr>
        <w:t>A'ric</w:t>
      </w:r>
      <w:proofErr w:type="spellEnd"/>
      <w:r w:rsidR="00E2456B" w:rsidRPr="00E34213">
        <w:rPr>
          <w:sz w:val="24"/>
          <w:szCs w:val="24"/>
        </w:rPr>
        <w:t xml:space="preserve"> Jackson (</w:t>
      </w:r>
      <w:hyperlink r:id="rId6" w:anchor=":~:text=%E2%80%A2%20Founder%20of%20Generation%20Leadership,pursue%20their%20goals%20and%20dreams." w:history="1">
        <w:r w:rsidR="00E2456B" w:rsidRPr="00E2456B">
          <w:rPr>
            <w:rStyle w:val="Hyperlink"/>
            <w:sz w:val="24"/>
            <w:szCs w:val="24"/>
          </w:rPr>
          <w:t>sitio web</w:t>
        </w:r>
      </w:hyperlink>
      <w:r w:rsidR="00E2456B" w:rsidRPr="00E2456B">
        <w:rPr>
          <w:sz w:val="24"/>
          <w:szCs w:val="24"/>
        </w:rPr>
        <w:t>)</w:t>
      </w:r>
    </w:p>
    <w:p w14:paraId="600B7CFE" w14:textId="6DCE85C7" w:rsidR="00677176" w:rsidRDefault="003E3979"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proofErr w:type="spellStart"/>
      <w:r>
        <w:rPr>
          <w:sz w:val="24"/>
          <w:szCs w:val="24"/>
        </w:rPr>
        <w:t>Emocionante</w:t>
      </w:r>
      <w:proofErr w:type="spellEnd"/>
      <w:r w:rsidR="00BF655E">
        <w:rPr>
          <w:sz w:val="24"/>
          <w:szCs w:val="24"/>
        </w:rPr>
        <w:t xml:space="preserve"> </w:t>
      </w:r>
      <w:r>
        <w:rPr>
          <w:color w:val="000000"/>
          <w:sz w:val="24"/>
          <w:szCs w:val="24"/>
        </w:rPr>
        <w:t xml:space="preserve">y </w:t>
      </w:r>
      <w:proofErr w:type="spellStart"/>
      <w:r>
        <w:rPr>
          <w:color w:val="000000"/>
          <w:sz w:val="24"/>
          <w:szCs w:val="24"/>
        </w:rPr>
        <w:t>talleres</w:t>
      </w:r>
      <w:proofErr w:type="spellEnd"/>
      <w:r>
        <w:rPr>
          <w:color w:val="000000"/>
          <w:sz w:val="24"/>
          <w:szCs w:val="24"/>
        </w:rPr>
        <w:t xml:space="preserve"> de </w:t>
      </w:r>
      <w:proofErr w:type="spellStart"/>
      <w:r>
        <w:rPr>
          <w:color w:val="000000"/>
          <w:sz w:val="24"/>
          <w:szCs w:val="24"/>
        </w:rPr>
        <w:t>liderazgo</w:t>
      </w:r>
      <w:proofErr w:type="spellEnd"/>
      <w:r>
        <w:rPr>
          <w:color w:val="000000"/>
          <w:sz w:val="24"/>
          <w:szCs w:val="24"/>
        </w:rPr>
        <w:t xml:space="preserve"> </w:t>
      </w:r>
      <w:proofErr w:type="spellStart"/>
      <w:r>
        <w:rPr>
          <w:color w:val="000000"/>
          <w:sz w:val="24"/>
          <w:szCs w:val="24"/>
        </w:rPr>
        <w:t>significativos</w:t>
      </w:r>
      <w:proofErr w:type="spellEnd"/>
      <w:r>
        <w:rPr>
          <w:color w:val="000000"/>
          <w:sz w:val="24"/>
          <w:szCs w:val="24"/>
        </w:rPr>
        <w:t xml:space="preserve"> </w:t>
      </w:r>
      <w:proofErr w:type="spellStart"/>
      <w:r>
        <w:rPr>
          <w:color w:val="000000"/>
          <w:sz w:val="24"/>
          <w:szCs w:val="24"/>
        </w:rPr>
        <w:t>impartidos</w:t>
      </w:r>
      <w:proofErr w:type="spellEnd"/>
      <w:r>
        <w:rPr>
          <w:color w:val="000000"/>
          <w:sz w:val="24"/>
          <w:szCs w:val="24"/>
        </w:rPr>
        <w:t xml:space="preserve"> por </w:t>
      </w:r>
      <w:proofErr w:type="gramStart"/>
      <w:r>
        <w:rPr>
          <w:color w:val="000000"/>
          <w:sz w:val="24"/>
          <w:szCs w:val="24"/>
        </w:rPr>
        <w:t>pares</w:t>
      </w:r>
      <w:proofErr w:type="gramEnd"/>
    </w:p>
    <w:p w14:paraId="33C7058C" w14:textId="77777777"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sz w:val="24"/>
          <w:szCs w:val="24"/>
        </w:rPr>
      </w:pPr>
      <w:r>
        <w:rPr>
          <w:sz w:val="24"/>
          <w:szCs w:val="24"/>
        </w:rPr>
        <w:t xml:space="preserve">Toma de posturas sobre proyectos de ley relacionados con la juventud de la Asamblea General de </w:t>
      </w:r>
      <w:proofErr w:type="gramStart"/>
      <w:r>
        <w:rPr>
          <w:sz w:val="24"/>
          <w:szCs w:val="24"/>
        </w:rPr>
        <w:t>Maryland</w:t>
      </w:r>
      <w:proofErr w:type="gramEnd"/>
    </w:p>
    <w:p w14:paraId="752CAD90" w14:textId="77777777"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Acción legislativa durante las Asambleas Generales</w:t>
      </w:r>
    </w:p>
    <w:p w14:paraId="4E0B681F" w14:textId="26EF0693" w:rsidR="00677176" w:rsidRDefault="00E25346"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Recreación supervisada cada noche (</w:t>
      </w:r>
      <w:proofErr w:type="spellStart"/>
      <w:r>
        <w:rPr>
          <w:color w:val="000000"/>
          <w:sz w:val="24"/>
          <w:szCs w:val="24"/>
        </w:rPr>
        <w:t>incluye</w:t>
      </w:r>
      <w:proofErr w:type="spellEnd"/>
      <w:r>
        <w:rPr>
          <w:color w:val="000000"/>
          <w:sz w:val="24"/>
          <w:szCs w:val="24"/>
        </w:rPr>
        <w:t xml:space="preserve"> </w:t>
      </w:r>
      <w:proofErr w:type="spellStart"/>
      <w:r>
        <w:rPr>
          <w:color w:val="000000"/>
          <w:sz w:val="24"/>
          <w:szCs w:val="24"/>
        </w:rPr>
        <w:t>baile</w:t>
      </w:r>
      <w:proofErr w:type="spellEnd"/>
      <w:r>
        <w:rPr>
          <w:color w:val="000000"/>
          <w:sz w:val="24"/>
          <w:szCs w:val="24"/>
        </w:rPr>
        <w:t xml:space="preserve">, karaoke, </w:t>
      </w:r>
      <w:proofErr w:type="spellStart"/>
      <w:r>
        <w:rPr>
          <w:color w:val="000000"/>
          <w:sz w:val="24"/>
          <w:szCs w:val="24"/>
        </w:rPr>
        <w:t>fotomatón</w:t>
      </w:r>
      <w:proofErr w:type="spellEnd"/>
      <w:r w:rsidR="00BF655E">
        <w:rPr>
          <w:color w:val="000000"/>
          <w:sz w:val="24"/>
          <w:szCs w:val="24"/>
        </w:rPr>
        <w:t>,</w:t>
      </w:r>
      <w:r>
        <w:rPr>
          <w:color w:val="000000"/>
          <w:sz w:val="24"/>
          <w:szCs w:val="24"/>
        </w:rPr>
        <w:t xml:space="preserve"> y </w:t>
      </w:r>
      <w:proofErr w:type="spellStart"/>
      <w:r>
        <w:rPr>
          <w:color w:val="000000"/>
          <w:sz w:val="24"/>
          <w:szCs w:val="24"/>
        </w:rPr>
        <w:t>otras</w:t>
      </w:r>
      <w:proofErr w:type="spellEnd"/>
      <w:r>
        <w:rPr>
          <w:color w:val="000000"/>
          <w:sz w:val="24"/>
          <w:szCs w:val="24"/>
        </w:rPr>
        <w:t xml:space="preserve"> </w:t>
      </w:r>
      <w:proofErr w:type="spellStart"/>
      <w:r>
        <w:rPr>
          <w:color w:val="000000"/>
          <w:sz w:val="24"/>
          <w:szCs w:val="24"/>
        </w:rPr>
        <w:t>actividades</w:t>
      </w:r>
      <w:proofErr w:type="spellEnd"/>
      <w:r>
        <w:rPr>
          <w:color w:val="000000"/>
          <w:sz w:val="24"/>
          <w:szCs w:val="24"/>
        </w:rPr>
        <w:t>)</w:t>
      </w:r>
    </w:p>
    <w:p w14:paraId="26A63C03" w14:textId="77777777" w:rsidR="006A0939" w:rsidRDefault="006A0939" w:rsidP="003A43E8">
      <w:pPr>
        <w:widowControl w:val="0"/>
        <w:numPr>
          <w:ilvl w:val="0"/>
          <w:numId w:val="2"/>
        </w:numPr>
        <w:pBdr>
          <w:top w:val="nil"/>
          <w:left w:val="nil"/>
          <w:bottom w:val="nil"/>
          <w:right w:val="nil"/>
          <w:between w:val="nil"/>
        </w:pBdr>
        <w:tabs>
          <w:tab w:val="left" w:pos="-1440"/>
        </w:tabs>
        <w:spacing w:line="215" w:lineRule="auto"/>
        <w:ind w:left="270" w:hanging="270"/>
        <w:rPr>
          <w:color w:val="000000"/>
          <w:sz w:val="24"/>
          <w:szCs w:val="24"/>
        </w:rPr>
      </w:pPr>
      <w:r>
        <w:rPr>
          <w:color w:val="000000"/>
          <w:sz w:val="24"/>
          <w:szCs w:val="24"/>
        </w:rPr>
        <w:t>¡Montones de oportunidades de networking con estudiantes de todo el estado!</w:t>
      </w:r>
    </w:p>
    <w:p w14:paraId="52591542" w14:textId="77777777" w:rsidR="00677176" w:rsidRDefault="00677176">
      <w:pPr>
        <w:widowControl w:val="0"/>
        <w:pBdr>
          <w:top w:val="nil"/>
          <w:left w:val="nil"/>
          <w:bottom w:val="nil"/>
          <w:right w:val="nil"/>
          <w:between w:val="nil"/>
        </w:pBdr>
        <w:spacing w:line="215" w:lineRule="auto"/>
        <w:rPr>
          <w:sz w:val="24"/>
          <w:szCs w:val="24"/>
        </w:rPr>
      </w:pPr>
    </w:p>
    <w:p w14:paraId="3E915A78" w14:textId="77777777" w:rsidR="00677176" w:rsidRDefault="00E25346">
      <w:pPr>
        <w:spacing w:line="215" w:lineRule="auto"/>
        <w:rPr>
          <w:b/>
          <w:sz w:val="24"/>
          <w:szCs w:val="24"/>
        </w:rPr>
      </w:pPr>
      <w:r>
        <w:rPr>
          <w:b/>
          <w:sz w:val="24"/>
          <w:szCs w:val="24"/>
        </w:rPr>
        <w:t>Información de vivienda:</w:t>
      </w:r>
    </w:p>
    <w:p w14:paraId="69489119" w14:textId="3ADC02CE" w:rsidR="00677176" w:rsidRDefault="00E25346">
      <w:pPr>
        <w:spacing w:line="215" w:lineRule="auto"/>
        <w:rPr>
          <w:sz w:val="24"/>
          <w:szCs w:val="24"/>
        </w:rPr>
      </w:pPr>
      <w:r>
        <w:rPr>
          <w:sz w:val="24"/>
          <w:szCs w:val="24"/>
        </w:rPr>
        <w:t>Los estudiantes y sus asesores se hospedarán en uno de los hoteles reservados por su asesor: Aloft Ocean City, Doubletree by Hilton Ocean City Oceanfront, Hilton Suites Oceanfront</w:t>
      </w:r>
      <w:r w:rsidR="00BF655E">
        <w:rPr>
          <w:sz w:val="24"/>
          <w:szCs w:val="24"/>
        </w:rPr>
        <w:t>.</w:t>
      </w:r>
      <w:r>
        <w:rPr>
          <w:sz w:val="24"/>
          <w:szCs w:val="24"/>
        </w:rPr>
        <w:t xml:space="preserve"> Los estudiantes caminarán hasta el centro de convenciones (aproximadamente una caminata de diez minutos). </w:t>
      </w:r>
      <w:r w:rsidRPr="00BF655E">
        <w:rPr>
          <w:b/>
          <w:bCs/>
          <w:sz w:val="24"/>
          <w:szCs w:val="24"/>
        </w:rPr>
        <w:t>MASC recomienda una proporción de un asesor por cada diez estudiantes.</w:t>
      </w:r>
      <w:r>
        <w:rPr>
          <w:sz w:val="24"/>
          <w:szCs w:val="24"/>
        </w:rPr>
        <w:t xml:space="preserve"> Los asesores ayudarán a garantizar que los delegados cumplan con las disposiciones de la convención enumeradas en el </w:t>
      </w:r>
      <w:r w:rsidRPr="00BF655E">
        <w:rPr>
          <w:i/>
          <w:iCs/>
          <w:sz w:val="24"/>
          <w:szCs w:val="24"/>
        </w:rPr>
        <w:t>Contrato de Delegado</w:t>
      </w:r>
      <w:r>
        <w:rPr>
          <w:sz w:val="24"/>
          <w:szCs w:val="24"/>
        </w:rPr>
        <w:t xml:space="preserve"> y las Reglas de la Casa de la Convención.</w:t>
      </w:r>
    </w:p>
    <w:p w14:paraId="1FF34E51" w14:textId="77777777" w:rsidR="00677176" w:rsidRDefault="00677176">
      <w:pPr>
        <w:widowControl w:val="0"/>
        <w:pBdr>
          <w:top w:val="nil"/>
          <w:left w:val="nil"/>
          <w:bottom w:val="nil"/>
          <w:right w:val="nil"/>
          <w:between w:val="nil"/>
        </w:pBdr>
        <w:spacing w:line="215" w:lineRule="auto"/>
        <w:rPr>
          <w:color w:val="000000"/>
          <w:sz w:val="24"/>
          <w:szCs w:val="24"/>
        </w:rPr>
      </w:pPr>
    </w:p>
    <w:p w14:paraId="541031EC" w14:textId="77777777" w:rsidR="00677176" w:rsidRDefault="00EE0454">
      <w:pPr>
        <w:ind w:left="-990" w:right="-990"/>
        <w:jc w:val="center"/>
        <w:rPr>
          <w:i/>
          <w:sz w:val="24"/>
          <w:szCs w:val="24"/>
        </w:rPr>
      </w:pPr>
      <w:r>
        <w:rPr>
          <w:i/>
          <w:sz w:val="24"/>
          <w:szCs w:val="24"/>
        </w:rPr>
        <w:t>La asignación de alojamientos queda a cargo del asesor de la delegación, quien asignará las habitaciones a los estudiantes.</w:t>
      </w:r>
    </w:p>
    <w:p w14:paraId="0C5802EE" w14:textId="77777777" w:rsidR="00677176" w:rsidRDefault="00E25346">
      <w:pPr>
        <w:ind w:left="-90" w:right="90"/>
        <w:jc w:val="center"/>
        <w:rPr>
          <w:i/>
          <w:sz w:val="24"/>
          <w:szCs w:val="24"/>
        </w:rPr>
      </w:pPr>
      <w:r>
        <w:rPr>
          <w:i/>
          <w:sz w:val="24"/>
          <w:szCs w:val="24"/>
        </w:rPr>
        <w:t xml:space="preserve"> </w:t>
      </w:r>
    </w:p>
    <w:p w14:paraId="27750FEC" w14:textId="77777777" w:rsidR="00677176" w:rsidRDefault="00E25346">
      <w:pPr>
        <w:spacing w:after="120" w:line="215" w:lineRule="auto"/>
        <w:rPr>
          <w:sz w:val="24"/>
          <w:szCs w:val="24"/>
          <w:highlight w:val="yellow"/>
        </w:rPr>
      </w:pPr>
      <w:r>
        <w:rPr>
          <w:b/>
          <w:sz w:val="24"/>
          <w:szCs w:val="24"/>
        </w:rPr>
        <w:t>COSTO -</w:t>
      </w:r>
      <w:r w:rsidR="00EE0454" w:rsidRPr="00EE0454">
        <w:rPr>
          <w:bCs/>
          <w:sz w:val="24"/>
          <w:szCs w:val="24"/>
        </w:rPr>
        <w:t>Al igual que ocurre con otras organizaciones, hay dos gastos:</w:t>
      </w:r>
    </w:p>
    <w:p w14:paraId="50F091B2" w14:textId="77777777" w:rsidR="00677176" w:rsidRDefault="00EE0454" w:rsidP="003A43E8">
      <w:pPr>
        <w:numPr>
          <w:ilvl w:val="0"/>
          <w:numId w:val="1"/>
        </w:numPr>
        <w:spacing w:line="215" w:lineRule="auto"/>
        <w:ind w:left="270" w:hanging="270"/>
        <w:rPr>
          <w:sz w:val="24"/>
          <w:szCs w:val="24"/>
        </w:rPr>
      </w:pPr>
      <w:r>
        <w:rPr>
          <w:sz w:val="24"/>
          <w:szCs w:val="24"/>
        </w:rPr>
        <w:t xml:space="preserve">Inscripción anticipada </w:t>
      </w:r>
      <w:proofErr w:type="gramStart"/>
      <w:r>
        <w:rPr>
          <w:sz w:val="24"/>
          <w:szCs w:val="24"/>
        </w:rPr>
        <w:t>para MASC</w:t>
      </w:r>
      <w:proofErr w:type="gramEnd"/>
      <w:r>
        <w:rPr>
          <w:sz w:val="24"/>
          <w:szCs w:val="24"/>
        </w:rPr>
        <w:t>: $265 por persona (del 1 de diciembre al 10 de enero); debe abonarse antes del 7 de febrero de 2025</w:t>
      </w:r>
    </w:p>
    <w:p w14:paraId="38124603" w14:textId="77777777" w:rsidR="005B6820" w:rsidRDefault="005B6820" w:rsidP="003A43E8">
      <w:pPr>
        <w:numPr>
          <w:ilvl w:val="0"/>
          <w:numId w:val="1"/>
        </w:numPr>
        <w:spacing w:line="215" w:lineRule="auto"/>
        <w:ind w:left="270" w:hanging="270"/>
        <w:rPr>
          <w:sz w:val="24"/>
          <w:szCs w:val="24"/>
        </w:rPr>
      </w:pPr>
      <w:r>
        <w:rPr>
          <w:sz w:val="24"/>
          <w:szCs w:val="24"/>
        </w:rPr>
        <w:t xml:space="preserve">Inscripción regular al MASC: $285 por persona (del </w:t>
      </w:r>
      <w:proofErr w:type="gramStart"/>
      <w:r>
        <w:rPr>
          <w:sz w:val="24"/>
          <w:szCs w:val="24"/>
        </w:rPr>
        <w:t>11</w:t>
      </w:r>
      <w:proofErr w:type="gramEnd"/>
      <w:r>
        <w:rPr>
          <w:sz w:val="24"/>
          <w:szCs w:val="24"/>
        </w:rPr>
        <w:t xml:space="preserve"> de enero al 7 de febrero de 2025)</w:t>
      </w:r>
    </w:p>
    <w:p w14:paraId="3014AD98" w14:textId="77777777" w:rsidR="00677176" w:rsidRPr="00C113DD" w:rsidRDefault="009B2CFD" w:rsidP="003A43E8">
      <w:pPr>
        <w:numPr>
          <w:ilvl w:val="0"/>
          <w:numId w:val="1"/>
        </w:numPr>
        <w:spacing w:line="215" w:lineRule="auto"/>
        <w:ind w:left="270" w:hanging="270"/>
        <w:rPr>
          <w:color w:val="FF0000"/>
          <w:sz w:val="24"/>
          <w:szCs w:val="24"/>
          <w:highlight w:val="yellow"/>
        </w:rPr>
      </w:pPr>
      <w:r w:rsidRPr="00C113DD">
        <w:rPr>
          <w:color w:val="FF0000"/>
          <w:sz w:val="24"/>
          <w:szCs w:val="24"/>
          <w:highlight w:val="yellow"/>
        </w:rPr>
        <w:t xml:space="preserve">Hotel: Dependiendo del hotel que elijas, incluye aquí el costo por estudiante (dos, tres, cuatro, cinco o seis por habitación)  </w:t>
      </w:r>
    </w:p>
    <w:p w14:paraId="24546528" w14:textId="77777777" w:rsidR="00EE0454" w:rsidRDefault="009B2CFD" w:rsidP="003A43E8">
      <w:pPr>
        <w:pStyle w:val="ListParagraph"/>
        <w:numPr>
          <w:ilvl w:val="0"/>
          <w:numId w:val="1"/>
        </w:numPr>
        <w:spacing w:line="215" w:lineRule="auto"/>
        <w:ind w:left="270" w:hanging="270"/>
        <w:rPr>
          <w:color w:val="FF0000"/>
          <w:sz w:val="24"/>
          <w:szCs w:val="24"/>
          <w:highlight w:val="yellow"/>
        </w:rPr>
      </w:pPr>
      <w:r w:rsidRPr="00C113DD">
        <w:rPr>
          <w:color w:val="FF0000"/>
          <w:sz w:val="24"/>
          <w:szCs w:val="24"/>
          <w:highlight w:val="yellow"/>
        </w:rPr>
        <w:t xml:space="preserve">El transporte, las camisetas regionales, la cena del martes (comida rápida camino </w:t>
      </w:r>
      <w:proofErr w:type="gramStart"/>
      <w:r w:rsidRPr="00C113DD">
        <w:rPr>
          <w:color w:val="FF0000"/>
          <w:sz w:val="24"/>
          <w:szCs w:val="24"/>
          <w:highlight w:val="yellow"/>
        </w:rPr>
        <w:t>a</w:t>
      </w:r>
      <w:proofErr w:type="gramEnd"/>
      <w:r w:rsidRPr="00C113DD">
        <w:rPr>
          <w:color w:val="FF0000"/>
          <w:sz w:val="24"/>
          <w:szCs w:val="24"/>
          <w:highlight w:val="yellow"/>
        </w:rPr>
        <w:t xml:space="preserve"> Ocean City o cena en Ocean City) y otros gastos escolares o regionales deben incluirse aquí.</w:t>
      </w:r>
    </w:p>
    <w:p w14:paraId="54B96734" w14:textId="77777777" w:rsidR="00C113DD" w:rsidRPr="00C113DD" w:rsidRDefault="00C113DD" w:rsidP="003A43E8">
      <w:pPr>
        <w:pStyle w:val="ListParagraph"/>
        <w:numPr>
          <w:ilvl w:val="0"/>
          <w:numId w:val="1"/>
        </w:numPr>
        <w:spacing w:line="215" w:lineRule="auto"/>
        <w:ind w:left="270" w:hanging="270"/>
        <w:rPr>
          <w:color w:val="FF0000"/>
          <w:sz w:val="24"/>
          <w:szCs w:val="24"/>
          <w:highlight w:val="yellow"/>
        </w:rPr>
      </w:pPr>
      <w:r>
        <w:rPr>
          <w:color w:val="FF0000"/>
          <w:sz w:val="24"/>
          <w:szCs w:val="24"/>
          <w:highlight w:val="yellow"/>
        </w:rPr>
        <w:t xml:space="preserve">Dinero para gastar en productos de MASC (polo, camiseta con cierre de un cuarto, sudadera/pantalones, bolso de mano, camiseta, </w:t>
      </w:r>
      <w:proofErr w:type="gramStart"/>
      <w:r>
        <w:rPr>
          <w:color w:val="FF0000"/>
          <w:sz w:val="24"/>
          <w:szCs w:val="24"/>
          <w:highlight w:val="yellow"/>
        </w:rPr>
        <w:t>etc.</w:t>
      </w:r>
      <w:proofErr w:type="gramEnd"/>
      <w:r>
        <w:rPr>
          <w:color w:val="FF0000"/>
          <w:sz w:val="24"/>
          <w:szCs w:val="24"/>
          <w:highlight w:val="yellow"/>
        </w:rPr>
        <w:t>) además del puesto de concesión del Centro de Convenciones abierto todas las noches durante la recreación.</w:t>
      </w:r>
    </w:p>
    <w:p w14:paraId="67B90E27" w14:textId="77777777" w:rsidR="009B2CFD" w:rsidRDefault="009B2CFD">
      <w:pPr>
        <w:spacing w:line="215" w:lineRule="auto"/>
        <w:rPr>
          <w:sz w:val="24"/>
          <w:szCs w:val="24"/>
        </w:rPr>
      </w:pPr>
    </w:p>
    <w:p w14:paraId="4160ED52" w14:textId="77777777" w:rsidR="009B2CFD" w:rsidRPr="00C113DD" w:rsidRDefault="009B2CFD" w:rsidP="009B2CFD">
      <w:pPr>
        <w:pStyle w:val="s9"/>
        <w:spacing w:before="0" w:beforeAutospacing="0" w:after="0" w:afterAutospacing="0"/>
        <w:rPr>
          <w:rFonts w:ascii="-webkit-standard" w:hAnsi="-webkit-standard"/>
          <w:i/>
          <w:iCs/>
          <w:color w:val="FF0000"/>
          <w:highlight w:val="yellow"/>
        </w:rPr>
      </w:pPr>
      <w:r w:rsidRPr="00C113DD">
        <w:rPr>
          <w:rStyle w:val="s18"/>
          <w:rFonts w:ascii="-webkit-standard" w:hAnsi="-webkit-standard"/>
          <w:i/>
          <w:iCs/>
          <w:color w:val="FF0000"/>
          <w:highlight w:val="yellow"/>
        </w:rPr>
        <w:lastRenderedPageBreak/>
        <w:t xml:space="preserve">Las escuelas o regiones individuales deberán proporcionar al hotel la información sobre la exención del impuesto a las ventas de Maryland. Se aplicarán los impuestos locales. Las tarifas que se indican a continuación incluyen el impuesto local, pero </w:t>
      </w:r>
      <w:proofErr w:type="gramStart"/>
      <w:r w:rsidRPr="00C113DD">
        <w:rPr>
          <w:rStyle w:val="s18"/>
          <w:rFonts w:ascii="-webkit-standard" w:hAnsi="-webkit-standard"/>
          <w:i/>
          <w:iCs/>
          <w:color w:val="FF0000"/>
          <w:highlight w:val="yellow"/>
        </w:rPr>
        <w:t>no</w:t>
      </w:r>
      <w:proofErr w:type="gramEnd"/>
      <w:r w:rsidRPr="00C113DD">
        <w:rPr>
          <w:rStyle w:val="s18"/>
          <w:rFonts w:ascii="-webkit-standard" w:hAnsi="-webkit-standard"/>
          <w:i/>
          <w:iCs/>
          <w:color w:val="FF0000"/>
          <w:highlight w:val="yellow"/>
        </w:rPr>
        <w:t xml:space="preserve"> el impuesto a las ventas de Maryland, asumiendo que todas las escuelas enviarán la información sobre la exención del impuesto estatal de Maryland.</w:t>
      </w:r>
    </w:p>
    <w:p w14:paraId="3E7D45FF" w14:textId="77777777" w:rsidR="009B2CFD" w:rsidRPr="00C113DD" w:rsidRDefault="009B2CFD" w:rsidP="009B2CFD">
      <w:pPr>
        <w:pStyle w:val="s9"/>
        <w:spacing w:before="0" w:beforeAutospacing="0" w:after="0" w:afterAutospacing="0"/>
        <w:rPr>
          <w:rFonts w:ascii="-webkit-standard" w:hAnsi="-webkit-standard"/>
          <w:color w:val="FF0000"/>
          <w:sz w:val="18"/>
          <w:szCs w:val="18"/>
          <w:highlight w:val="yellow"/>
        </w:rPr>
      </w:pPr>
    </w:p>
    <w:p w14:paraId="66F30DFE" w14:textId="249D557F" w:rsidR="009B2CFD" w:rsidRPr="00C113DD" w:rsidRDefault="009D3841" w:rsidP="009B2CFD">
      <w:pPr>
        <w:pStyle w:val="s19"/>
        <w:spacing w:before="0" w:beforeAutospacing="0" w:after="0" w:afterAutospacing="0"/>
        <w:ind w:left="540"/>
        <w:rPr>
          <w:rFonts w:ascii="-webkit-standard" w:hAnsi="-webkit-standard"/>
          <w:color w:val="FF0000"/>
          <w:highlight w:val="yellow"/>
        </w:rPr>
      </w:pPr>
      <w:r>
        <w:rPr>
          <w:rStyle w:val="s16"/>
          <w:rFonts w:ascii="-webkit-standard" w:hAnsi="-webkit-standard"/>
          <w:b/>
          <w:bCs/>
          <w:color w:val="FF0000"/>
          <w:highlight w:val="yellow"/>
        </w:rPr>
        <w:t>Aloft</w:t>
      </w:r>
      <w:r w:rsidR="009B2CFD" w:rsidRPr="00C113DD">
        <w:rPr>
          <w:rStyle w:val="s16"/>
          <w:rFonts w:ascii="-webkit-standard" w:hAnsi="-webkit-standard"/>
          <w:b/>
          <w:bCs/>
          <w:color w:val="FF0000"/>
          <w:highlight w:val="yellow"/>
        </w:rPr>
        <w:t xml:space="preserve"> Ocean City</w:t>
      </w:r>
      <w:r w:rsidR="009B2CFD" w:rsidRPr="00C113DD">
        <w:rPr>
          <w:rStyle w:val="s11"/>
          <w:rFonts w:ascii="-webkit-standard" w:hAnsi="-webkit-standard"/>
          <w:color w:val="FF0000"/>
          <w:highlight w:val="yellow"/>
        </w:rPr>
        <w:t>: 4501 Coastal Highway, Ocean City, Maryland 21842</w:t>
      </w:r>
    </w:p>
    <w:p w14:paraId="156CB89F" w14:textId="49082A49"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$124</w:t>
      </w:r>
      <w:r w:rsidR="009D3841">
        <w:rPr>
          <w:rFonts w:ascii="-webkit-standard" w:hAnsi="-webkit-standard"/>
          <w:color w:val="FF0000"/>
          <w:highlight w:val="yellow"/>
        </w:rPr>
        <w:t>.</w:t>
      </w:r>
      <w:r w:rsidRPr="00C113DD">
        <w:rPr>
          <w:rFonts w:ascii="-webkit-standard" w:hAnsi="-webkit-standard"/>
          <w:color w:val="FF0000"/>
          <w:highlight w:val="yellow"/>
        </w:rPr>
        <w:t>95/</w:t>
      </w:r>
      <w:proofErr w:type="spellStart"/>
      <w:r w:rsidRPr="00C113DD">
        <w:rPr>
          <w:rFonts w:ascii="-webkit-standard" w:hAnsi="-webkit-standard"/>
          <w:color w:val="FF0000"/>
          <w:highlight w:val="yellow"/>
        </w:rPr>
        <w:t>noche</w:t>
      </w:r>
      <w:proofErr w:type="spellEnd"/>
      <w:r w:rsidRPr="00C113DD">
        <w:rPr>
          <w:rFonts w:ascii="-webkit-standard" w:hAnsi="-webkit-standard"/>
          <w:color w:val="FF0000"/>
          <w:highlight w:val="yellow"/>
        </w:rPr>
        <w:t xml:space="preserve">: </w:t>
      </w:r>
      <w:proofErr w:type="spellStart"/>
      <w:r w:rsidRPr="00C113DD">
        <w:rPr>
          <w:rFonts w:ascii="-webkit-standard" w:hAnsi="-webkit-standard"/>
          <w:color w:val="FF0000"/>
          <w:highlight w:val="yellow"/>
        </w:rPr>
        <w:t>Habitaciones</w:t>
      </w:r>
      <w:proofErr w:type="spellEnd"/>
      <w:r w:rsidRPr="00C113DD">
        <w:rPr>
          <w:rFonts w:ascii="-webkit-standard" w:hAnsi="-webkit-standard"/>
          <w:color w:val="FF0000"/>
          <w:highlight w:val="yellow"/>
        </w:rPr>
        <w:t xml:space="preserve"> con </w:t>
      </w:r>
      <w:proofErr w:type="spellStart"/>
      <w:r w:rsidRPr="00C113DD">
        <w:rPr>
          <w:rFonts w:ascii="-webkit-standard" w:hAnsi="-webkit-standard"/>
          <w:color w:val="FF0000"/>
          <w:highlight w:val="yellow"/>
        </w:rPr>
        <w:t>cama</w:t>
      </w:r>
      <w:proofErr w:type="spellEnd"/>
      <w:r w:rsidRPr="00C113DD">
        <w:rPr>
          <w:rFonts w:ascii="-webkit-standard" w:hAnsi="-webkit-standard"/>
          <w:color w:val="FF0000"/>
          <w:highlight w:val="yellow"/>
        </w:rPr>
        <w:t xml:space="preserve"> doble Queen y sofá cama (máximo </w:t>
      </w:r>
      <w:proofErr w:type="gramStart"/>
      <w:r w:rsidRPr="00C113DD">
        <w:rPr>
          <w:rFonts w:ascii="-webkit-standard" w:hAnsi="-webkit-standard"/>
          <w:color w:val="FF0000"/>
          <w:highlight w:val="yellow"/>
        </w:rPr>
        <w:t>6</w:t>
      </w:r>
      <w:proofErr w:type="gramEnd"/>
      <w:r w:rsidRPr="00C113DD">
        <w:rPr>
          <w:rFonts w:ascii="-webkit-standard" w:hAnsi="-webkit-standard"/>
          <w:color w:val="FF0000"/>
          <w:highlight w:val="yellow"/>
        </w:rPr>
        <w:t xml:space="preserve"> personas por habitación)</w:t>
      </w:r>
    </w:p>
    <w:p w14:paraId="06F35C18"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p>
    <w:p w14:paraId="4120BE44" w14:textId="5687CF75"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Style w:val="s16"/>
          <w:rFonts w:ascii="-webkit-standard" w:hAnsi="-webkit-standard"/>
          <w:b/>
          <w:bCs/>
          <w:color w:val="FF0000"/>
          <w:highlight w:val="yellow"/>
        </w:rPr>
        <w:t>Doubletree by Hilton, Ocean City</w:t>
      </w:r>
      <w:r w:rsidR="009D3841">
        <w:rPr>
          <w:rStyle w:val="s16"/>
          <w:rFonts w:ascii="-webkit-standard" w:hAnsi="-webkit-standard"/>
          <w:b/>
          <w:bCs/>
          <w:color w:val="FF0000"/>
          <w:highlight w:val="yellow"/>
        </w:rPr>
        <w:t xml:space="preserve"> Oceanfront</w:t>
      </w:r>
      <w:r w:rsidRPr="00C113DD">
        <w:rPr>
          <w:rStyle w:val="s11"/>
          <w:rFonts w:ascii="-webkit-standard" w:hAnsi="-webkit-standard"/>
          <w:color w:val="FF0000"/>
          <w:highlight w:val="yellow"/>
        </w:rPr>
        <w:t>:</w:t>
      </w:r>
      <w:r w:rsidR="009D3841">
        <w:rPr>
          <w:rStyle w:val="s11"/>
          <w:rFonts w:ascii="-webkit-standard" w:hAnsi="-webkit-standard"/>
          <w:color w:val="FF0000"/>
          <w:highlight w:val="yellow"/>
        </w:rPr>
        <w:t xml:space="preserve"> </w:t>
      </w:r>
      <w:r w:rsidRPr="00C113DD">
        <w:rPr>
          <w:rStyle w:val="s11"/>
          <w:rFonts w:ascii="-webkit-standard" w:hAnsi="-webkit-standard"/>
          <w:color w:val="FF0000"/>
          <w:highlight w:val="yellow"/>
        </w:rPr>
        <w:t>3301 Avenida Atlantic, Ocean City, MD 21842</w:t>
      </w:r>
    </w:p>
    <w:p w14:paraId="202FFD5D" w14:textId="306DA85A"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$145</w:t>
      </w:r>
      <w:r w:rsidR="009D3841">
        <w:rPr>
          <w:rFonts w:ascii="-webkit-standard" w:hAnsi="-webkit-standard"/>
          <w:color w:val="FF0000"/>
          <w:highlight w:val="yellow"/>
        </w:rPr>
        <w:t>.</w:t>
      </w:r>
      <w:r w:rsidRPr="00C113DD">
        <w:rPr>
          <w:rFonts w:ascii="-webkit-standard" w:hAnsi="-webkit-standard"/>
          <w:color w:val="FF0000"/>
          <w:highlight w:val="yellow"/>
        </w:rPr>
        <w:t>95/</w:t>
      </w:r>
      <w:proofErr w:type="spellStart"/>
      <w:r w:rsidRPr="00C113DD">
        <w:rPr>
          <w:rFonts w:ascii="-webkit-standard" w:hAnsi="-webkit-standard"/>
          <w:color w:val="FF0000"/>
          <w:highlight w:val="yellow"/>
        </w:rPr>
        <w:t>noche</w:t>
      </w:r>
      <w:proofErr w:type="spellEnd"/>
      <w:r w:rsidRPr="00C113DD">
        <w:rPr>
          <w:rFonts w:ascii="-webkit-standard" w:hAnsi="-webkit-standard"/>
          <w:color w:val="FF0000"/>
          <w:highlight w:val="yellow"/>
        </w:rPr>
        <w:t xml:space="preserve">: </w:t>
      </w:r>
      <w:proofErr w:type="spellStart"/>
      <w:r w:rsidRPr="00C113DD">
        <w:rPr>
          <w:rFonts w:ascii="-webkit-standard" w:hAnsi="-webkit-standard"/>
          <w:color w:val="FF0000"/>
          <w:highlight w:val="yellow"/>
        </w:rPr>
        <w:t>Frente</w:t>
      </w:r>
      <w:proofErr w:type="spellEnd"/>
      <w:r w:rsidRPr="00C113DD">
        <w:rPr>
          <w:rFonts w:ascii="-webkit-standard" w:hAnsi="-webkit-standard"/>
          <w:color w:val="FF0000"/>
          <w:highlight w:val="yellow"/>
        </w:rPr>
        <w:t xml:space="preserve"> al mar - Habitaciones con cama doble Queen y sofá cama - máximo </w:t>
      </w:r>
      <w:proofErr w:type="gramStart"/>
      <w:r w:rsidRPr="00C113DD">
        <w:rPr>
          <w:rFonts w:ascii="-webkit-standard" w:hAnsi="-webkit-standard"/>
          <w:color w:val="FF0000"/>
          <w:highlight w:val="yellow"/>
        </w:rPr>
        <w:t>6</w:t>
      </w:r>
      <w:proofErr w:type="gramEnd"/>
      <w:r w:rsidRPr="00C113DD">
        <w:rPr>
          <w:rFonts w:ascii="-webkit-standard" w:hAnsi="-webkit-standard"/>
          <w:color w:val="FF0000"/>
          <w:highlight w:val="yellow"/>
        </w:rPr>
        <w:t xml:space="preserve"> personas por habitación</w:t>
      </w:r>
    </w:p>
    <w:p w14:paraId="6C179746"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 xml:space="preserve">$130.20/noche: Habitaciones con vista al mar y cama doble Queen (máximo </w:t>
      </w:r>
      <w:proofErr w:type="gramStart"/>
      <w:r w:rsidRPr="00C113DD">
        <w:rPr>
          <w:rFonts w:ascii="-webkit-standard" w:hAnsi="-webkit-standard"/>
          <w:color w:val="FF0000"/>
          <w:highlight w:val="yellow"/>
        </w:rPr>
        <w:t>4</w:t>
      </w:r>
      <w:proofErr w:type="gramEnd"/>
      <w:r w:rsidRPr="00C113DD">
        <w:rPr>
          <w:rFonts w:ascii="-webkit-standard" w:hAnsi="-webkit-standard"/>
          <w:color w:val="FF0000"/>
          <w:highlight w:val="yellow"/>
        </w:rPr>
        <w:t xml:space="preserve"> personas por habitación)</w:t>
      </w:r>
    </w:p>
    <w:p w14:paraId="60134500"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p>
    <w:p w14:paraId="5E4AF27B" w14:textId="44C7D7DE" w:rsidR="009B2CFD" w:rsidRPr="00C113DD" w:rsidRDefault="009D3841" w:rsidP="009B2CFD">
      <w:pPr>
        <w:pStyle w:val="s19"/>
        <w:spacing w:before="0" w:beforeAutospacing="0" w:after="0" w:afterAutospacing="0"/>
        <w:ind w:left="540"/>
        <w:rPr>
          <w:rFonts w:ascii="-webkit-standard" w:hAnsi="-webkit-standard"/>
          <w:color w:val="FF0000"/>
          <w:highlight w:val="yellow"/>
        </w:rPr>
      </w:pPr>
      <w:r w:rsidRPr="00C113DD">
        <w:rPr>
          <w:rStyle w:val="s16"/>
          <w:rFonts w:ascii="-webkit-standard" w:hAnsi="-webkit-standard"/>
          <w:b/>
          <w:bCs/>
          <w:color w:val="FF0000"/>
          <w:highlight w:val="yellow"/>
        </w:rPr>
        <w:t xml:space="preserve">Hilton </w:t>
      </w:r>
      <w:r w:rsidR="009B2CFD" w:rsidRPr="00C113DD">
        <w:rPr>
          <w:rStyle w:val="s16"/>
          <w:rFonts w:ascii="-webkit-standard" w:hAnsi="-webkit-standard"/>
          <w:b/>
          <w:bCs/>
          <w:color w:val="FF0000"/>
          <w:highlight w:val="yellow"/>
        </w:rPr>
        <w:t xml:space="preserve">Suites </w:t>
      </w:r>
      <w:r>
        <w:rPr>
          <w:rStyle w:val="s16"/>
          <w:rFonts w:ascii="-webkit-standard" w:hAnsi="-webkit-standard"/>
          <w:b/>
          <w:bCs/>
          <w:color w:val="FF0000"/>
          <w:highlight w:val="yellow"/>
        </w:rPr>
        <w:t>Oceanfront</w:t>
      </w:r>
      <w:r w:rsidR="009B2CFD" w:rsidRPr="00C113DD">
        <w:rPr>
          <w:rStyle w:val="s11"/>
          <w:rFonts w:ascii="-webkit-standard" w:hAnsi="-webkit-standard"/>
          <w:color w:val="FF0000"/>
          <w:highlight w:val="yellow"/>
        </w:rPr>
        <w:t>:3200 Avenida North Baltimore, Ocean City, MD 21841</w:t>
      </w:r>
    </w:p>
    <w:p w14:paraId="7C453E95" w14:textId="77777777" w:rsidR="009B2CFD" w:rsidRPr="00C113DD" w:rsidRDefault="009B2CFD" w:rsidP="009B2CFD">
      <w:pPr>
        <w:pStyle w:val="s19"/>
        <w:spacing w:before="0" w:beforeAutospacing="0" w:after="0" w:afterAutospacing="0"/>
        <w:ind w:left="540"/>
        <w:rPr>
          <w:rFonts w:ascii="-webkit-standard" w:hAnsi="-webkit-standard"/>
          <w:color w:val="FF0000"/>
          <w:highlight w:val="yellow"/>
        </w:rPr>
      </w:pPr>
      <w:r w:rsidRPr="00C113DD">
        <w:rPr>
          <w:rFonts w:ascii="-webkit-standard" w:hAnsi="-webkit-standard"/>
          <w:color w:val="FF0000"/>
          <w:highlight w:val="yellow"/>
        </w:rPr>
        <w:t xml:space="preserve">$147.00/noche: Habitaciones con cama doble Queen y sofá cama (máximo </w:t>
      </w:r>
      <w:proofErr w:type="gramStart"/>
      <w:r w:rsidRPr="00C113DD">
        <w:rPr>
          <w:rFonts w:ascii="-webkit-standard" w:hAnsi="-webkit-standard"/>
          <w:color w:val="FF0000"/>
          <w:highlight w:val="yellow"/>
        </w:rPr>
        <w:t>6</w:t>
      </w:r>
      <w:proofErr w:type="gramEnd"/>
      <w:r w:rsidRPr="00C113DD">
        <w:rPr>
          <w:rFonts w:ascii="-webkit-standard" w:hAnsi="-webkit-standard"/>
          <w:color w:val="FF0000"/>
          <w:highlight w:val="yellow"/>
        </w:rPr>
        <w:t xml:space="preserve"> personas por habitación)</w:t>
      </w:r>
    </w:p>
    <w:p w14:paraId="077EDB89" w14:textId="77777777" w:rsidR="009B2CFD" w:rsidRPr="00C113DD" w:rsidRDefault="009B2CFD" w:rsidP="009B2CFD">
      <w:pPr>
        <w:pStyle w:val="s9"/>
        <w:spacing w:before="0" w:beforeAutospacing="0" w:after="0" w:afterAutospacing="0"/>
        <w:rPr>
          <w:rFonts w:ascii="-webkit-standard" w:hAnsi="-webkit-standard"/>
          <w:color w:val="FF0000"/>
          <w:highlight w:val="yellow"/>
        </w:rPr>
      </w:pPr>
    </w:p>
    <w:p w14:paraId="28B8BE8F" w14:textId="1FF32014" w:rsidR="009B2CFD" w:rsidRPr="00C113DD" w:rsidRDefault="009B2CFD" w:rsidP="009B2CFD">
      <w:pPr>
        <w:pStyle w:val="s9"/>
        <w:spacing w:before="0" w:beforeAutospacing="0" w:after="0" w:afterAutospacing="0"/>
        <w:rPr>
          <w:rFonts w:ascii="-webkit-standard" w:hAnsi="-webkit-standard"/>
          <w:color w:val="FF0000"/>
          <w:highlight w:val="yellow"/>
        </w:rPr>
      </w:pPr>
      <w:r w:rsidRPr="00C113DD">
        <w:rPr>
          <w:rStyle w:val="s11"/>
          <w:rFonts w:ascii="-webkit-standard" w:hAnsi="-webkit-standard"/>
          <w:color w:val="FF0000"/>
          <w:highlight w:val="yellow"/>
        </w:rPr>
        <w:t xml:space="preserve">El check-in para todos los hoteles será a las </w:t>
      </w:r>
      <w:r w:rsidR="009D3841">
        <w:rPr>
          <w:rStyle w:val="s11"/>
          <w:rFonts w:ascii="-webkit-standard" w:hAnsi="-webkit-standard"/>
          <w:color w:val="FF0000"/>
          <w:highlight w:val="yellow"/>
        </w:rPr>
        <w:t>4:00 p.m.</w:t>
      </w:r>
      <w:r w:rsidRPr="00C113DD">
        <w:rPr>
          <w:rStyle w:val="s11"/>
          <w:rFonts w:ascii="-webkit-standard" w:hAnsi="-webkit-standard"/>
          <w:color w:val="FF0000"/>
          <w:highlight w:val="yellow"/>
        </w:rPr>
        <w:t xml:space="preserve"> del martes </w:t>
      </w:r>
      <w:proofErr w:type="gramStart"/>
      <w:r w:rsidRPr="00C113DD">
        <w:rPr>
          <w:rStyle w:val="s11"/>
          <w:rFonts w:ascii="-webkit-standard" w:hAnsi="-webkit-standard"/>
          <w:color w:val="FF0000"/>
          <w:highlight w:val="yellow"/>
        </w:rPr>
        <w:t>11</w:t>
      </w:r>
      <w:proofErr w:type="gramEnd"/>
      <w:r w:rsidRPr="00C113DD">
        <w:rPr>
          <w:rStyle w:val="s11"/>
          <w:rFonts w:ascii="-webkit-standard" w:hAnsi="-webkit-standard"/>
          <w:color w:val="FF0000"/>
          <w:highlight w:val="yellow"/>
        </w:rPr>
        <w:t xml:space="preserve"> de marzo de 2025.</w:t>
      </w:r>
    </w:p>
    <w:p w14:paraId="527338BC" w14:textId="599BE92D" w:rsidR="009B2CFD" w:rsidRPr="00C113DD" w:rsidRDefault="009B2CFD" w:rsidP="009B2CFD">
      <w:pPr>
        <w:pStyle w:val="s9"/>
        <w:spacing w:before="0" w:beforeAutospacing="0" w:after="0" w:afterAutospacing="0"/>
        <w:rPr>
          <w:rFonts w:ascii="-webkit-standard" w:hAnsi="-webkit-standard"/>
          <w:color w:val="FF0000"/>
          <w:highlight w:val="yellow"/>
        </w:rPr>
      </w:pPr>
      <w:r w:rsidRPr="00C113DD">
        <w:rPr>
          <w:rStyle w:val="s11"/>
          <w:rFonts w:ascii="-webkit-standard" w:hAnsi="-webkit-standard"/>
          <w:color w:val="FF0000"/>
          <w:highlight w:val="yellow"/>
        </w:rPr>
        <w:t xml:space="preserve">La salida para todos los hoteles </w:t>
      </w:r>
      <w:proofErr w:type="spellStart"/>
      <w:r w:rsidRPr="00C113DD">
        <w:rPr>
          <w:rStyle w:val="s11"/>
          <w:rFonts w:ascii="-webkit-standard" w:hAnsi="-webkit-standard"/>
          <w:color w:val="FF0000"/>
          <w:highlight w:val="yellow"/>
        </w:rPr>
        <w:t>será</w:t>
      </w:r>
      <w:proofErr w:type="spellEnd"/>
      <w:r w:rsidRPr="00C113DD">
        <w:rPr>
          <w:rStyle w:val="s11"/>
          <w:rFonts w:ascii="-webkit-standard" w:hAnsi="-webkit-standard"/>
          <w:color w:val="FF0000"/>
          <w:highlight w:val="yellow"/>
        </w:rPr>
        <w:t xml:space="preserve"> a las 11:00</w:t>
      </w:r>
      <w:r w:rsidR="006B7DEA">
        <w:rPr>
          <w:rStyle w:val="s11"/>
          <w:rFonts w:ascii="-webkit-standard" w:hAnsi="-webkit-standard"/>
          <w:color w:val="FF0000"/>
          <w:highlight w:val="yellow"/>
        </w:rPr>
        <w:t xml:space="preserve"> a.m.</w:t>
      </w:r>
      <w:r w:rsidRPr="00C113DD">
        <w:rPr>
          <w:rStyle w:val="s11"/>
          <w:rFonts w:ascii="-webkit-standard" w:hAnsi="-webkit-standard"/>
          <w:color w:val="FF0000"/>
          <w:highlight w:val="yellow"/>
        </w:rPr>
        <w:t xml:space="preserve"> del </w:t>
      </w:r>
      <w:proofErr w:type="spellStart"/>
      <w:r w:rsidRPr="00C113DD">
        <w:rPr>
          <w:rStyle w:val="s11"/>
          <w:rFonts w:ascii="-webkit-standard" w:hAnsi="-webkit-standard"/>
          <w:color w:val="FF0000"/>
          <w:highlight w:val="yellow"/>
        </w:rPr>
        <w:t>jueves</w:t>
      </w:r>
      <w:proofErr w:type="spellEnd"/>
      <w:r w:rsidRPr="00C113DD">
        <w:rPr>
          <w:rStyle w:val="s11"/>
          <w:rFonts w:ascii="-webkit-standard" w:hAnsi="-webkit-standard"/>
          <w:color w:val="FF0000"/>
          <w:highlight w:val="yellow"/>
        </w:rPr>
        <w:t xml:space="preserve"> </w:t>
      </w:r>
      <w:proofErr w:type="gramStart"/>
      <w:r w:rsidRPr="00C113DD">
        <w:rPr>
          <w:rStyle w:val="s11"/>
          <w:rFonts w:ascii="-webkit-standard" w:hAnsi="-webkit-standard"/>
          <w:color w:val="FF0000"/>
          <w:highlight w:val="yellow"/>
        </w:rPr>
        <w:t>13</w:t>
      </w:r>
      <w:proofErr w:type="gramEnd"/>
      <w:r w:rsidRPr="00C113DD">
        <w:rPr>
          <w:rStyle w:val="s11"/>
          <w:rFonts w:ascii="-webkit-standard" w:hAnsi="-webkit-standard"/>
          <w:color w:val="FF0000"/>
          <w:highlight w:val="yellow"/>
        </w:rPr>
        <w:t xml:space="preserve"> de marzo de 2025.</w:t>
      </w:r>
    </w:p>
    <w:p w14:paraId="29545466" w14:textId="4D4D4966" w:rsidR="009B2CFD" w:rsidRPr="00C113DD" w:rsidRDefault="009B2CFD" w:rsidP="009B2CFD">
      <w:pPr>
        <w:pStyle w:val="s9"/>
        <w:spacing w:before="0" w:beforeAutospacing="0" w:after="0" w:afterAutospacing="0"/>
        <w:rPr>
          <w:rFonts w:ascii="-webkit-standard" w:hAnsi="-webkit-standard"/>
          <w:color w:val="FF0000"/>
        </w:rPr>
      </w:pPr>
      <w:r w:rsidRPr="00C113DD">
        <w:rPr>
          <w:rStyle w:val="s18"/>
          <w:rFonts w:ascii="-webkit-standard" w:hAnsi="-webkit-standard"/>
          <w:i/>
          <w:iCs/>
          <w:color w:val="FF0000"/>
          <w:highlight w:val="yellow"/>
        </w:rPr>
        <w:t>Se pueden hacer arreglos para guardar el equipaje para una región/escuela después de las 11:00 a.m.; más detalles próximamente.</w:t>
      </w:r>
    </w:p>
    <w:p w14:paraId="23368733" w14:textId="77777777" w:rsidR="009B2CFD" w:rsidRDefault="009B2CFD">
      <w:pPr>
        <w:spacing w:line="215" w:lineRule="auto"/>
        <w:rPr>
          <w:sz w:val="24"/>
          <w:szCs w:val="24"/>
        </w:rPr>
      </w:pPr>
    </w:p>
    <w:p w14:paraId="7DED8791" w14:textId="77777777" w:rsidR="00677176" w:rsidRDefault="00677176">
      <w:pPr>
        <w:spacing w:line="215" w:lineRule="auto"/>
        <w:rPr>
          <w:sz w:val="24"/>
          <w:szCs w:val="24"/>
        </w:rPr>
      </w:pPr>
    </w:p>
    <w:p w14:paraId="1C76AFED" w14:textId="77777777" w:rsidR="00677176" w:rsidRDefault="00E25346">
      <w:pPr>
        <w:spacing w:line="215" w:lineRule="auto"/>
        <w:rPr>
          <w:b/>
          <w:sz w:val="24"/>
          <w:szCs w:val="24"/>
        </w:rPr>
      </w:pPr>
      <w:r>
        <w:rPr>
          <w:b/>
          <w:sz w:val="24"/>
          <w:szCs w:val="24"/>
        </w:rPr>
        <w:t>Detalles del programa:</w:t>
      </w:r>
    </w:p>
    <w:p w14:paraId="1047E075" w14:textId="77777777" w:rsidR="009F3973" w:rsidRDefault="00C113DD">
      <w:pPr>
        <w:spacing w:line="215" w:lineRule="auto"/>
        <w:rPr>
          <w:sz w:val="24"/>
          <w:szCs w:val="24"/>
        </w:rPr>
      </w:pPr>
      <w:r w:rsidRPr="00E34213">
        <w:rPr>
          <w:sz w:val="24"/>
          <w:szCs w:val="24"/>
        </w:rPr>
        <w:t>El costo de inscripción a la convención incluye:</w:t>
      </w:r>
    </w:p>
    <w:p w14:paraId="307A9550" w14:textId="77777777" w:rsidR="009F3973" w:rsidRDefault="009F3973">
      <w:pPr>
        <w:spacing w:line="215" w:lineRule="auto"/>
        <w:rPr>
          <w:sz w:val="24"/>
          <w:szCs w:val="24"/>
        </w:rPr>
      </w:pPr>
      <w:r>
        <w:rPr>
          <w:sz w:val="24"/>
          <w:szCs w:val="24"/>
        </w:rPr>
        <w:t>• Programa de apertura del martes por la noche</w:t>
      </w:r>
    </w:p>
    <w:p w14:paraId="69BEE95D" w14:textId="77777777" w:rsidR="009F3973" w:rsidRDefault="009F3973">
      <w:pPr>
        <w:spacing w:line="215" w:lineRule="auto"/>
        <w:rPr>
          <w:sz w:val="24"/>
          <w:szCs w:val="24"/>
        </w:rPr>
      </w:pPr>
      <w:r>
        <w:rPr>
          <w:sz w:val="24"/>
          <w:szCs w:val="24"/>
        </w:rPr>
        <w:t>• Orador motivacional nacional</w:t>
      </w:r>
    </w:p>
    <w:p w14:paraId="5C0B83AD" w14:textId="77777777" w:rsidR="009F3973" w:rsidRDefault="009F3973">
      <w:pPr>
        <w:spacing w:line="215" w:lineRule="auto"/>
        <w:rPr>
          <w:sz w:val="24"/>
          <w:szCs w:val="24"/>
        </w:rPr>
      </w:pPr>
      <w:r>
        <w:rPr>
          <w:sz w:val="24"/>
          <w:szCs w:val="24"/>
        </w:rPr>
        <w:t>• Camiseta de la convención</w:t>
      </w:r>
    </w:p>
    <w:p w14:paraId="40C77D75" w14:textId="77777777" w:rsidR="009F3973" w:rsidRDefault="009F3973">
      <w:pPr>
        <w:spacing w:line="215" w:lineRule="auto"/>
        <w:rPr>
          <w:sz w:val="24"/>
          <w:szCs w:val="24"/>
        </w:rPr>
      </w:pPr>
      <w:r>
        <w:rPr>
          <w:sz w:val="24"/>
          <w:szCs w:val="24"/>
        </w:rPr>
        <w:t>• Recreación ambas noches</w:t>
      </w:r>
    </w:p>
    <w:p w14:paraId="4024C3C7" w14:textId="77777777" w:rsidR="009F3973" w:rsidRDefault="009F3973">
      <w:pPr>
        <w:spacing w:line="215" w:lineRule="auto"/>
        <w:rPr>
          <w:sz w:val="24"/>
          <w:szCs w:val="24"/>
        </w:rPr>
      </w:pPr>
      <w:r>
        <w:rPr>
          <w:sz w:val="24"/>
          <w:szCs w:val="24"/>
        </w:rPr>
        <w:t>• Snacks durante la recreación</w:t>
      </w:r>
    </w:p>
    <w:p w14:paraId="5D776DB3" w14:textId="77777777" w:rsidR="009F3973" w:rsidRDefault="009F3973">
      <w:pPr>
        <w:spacing w:line="215" w:lineRule="auto"/>
        <w:rPr>
          <w:sz w:val="24"/>
          <w:szCs w:val="24"/>
        </w:rPr>
      </w:pPr>
      <w:r>
        <w:rPr>
          <w:sz w:val="24"/>
          <w:szCs w:val="24"/>
        </w:rPr>
        <w:t>• Talleres dirigidos por estudiantes</w:t>
      </w:r>
    </w:p>
    <w:p w14:paraId="49B86603" w14:textId="77777777" w:rsidR="009F3973" w:rsidRDefault="009F3973">
      <w:pPr>
        <w:spacing w:line="215" w:lineRule="auto"/>
        <w:rPr>
          <w:sz w:val="24"/>
          <w:szCs w:val="24"/>
        </w:rPr>
      </w:pPr>
      <w:r>
        <w:rPr>
          <w:sz w:val="24"/>
          <w:szCs w:val="24"/>
        </w:rPr>
        <w:t>• Miércoles desayuno, almuerzo, cena</w:t>
      </w:r>
    </w:p>
    <w:p w14:paraId="422E4FD7" w14:textId="77777777" w:rsidR="009F3973" w:rsidRDefault="009F3973">
      <w:pPr>
        <w:spacing w:line="215" w:lineRule="auto"/>
        <w:rPr>
          <w:sz w:val="24"/>
          <w:szCs w:val="24"/>
        </w:rPr>
      </w:pPr>
      <w:r>
        <w:rPr>
          <w:sz w:val="24"/>
          <w:szCs w:val="24"/>
        </w:rPr>
        <w:t>• Desayuno del jueves</w:t>
      </w:r>
    </w:p>
    <w:p w14:paraId="05B9C147" w14:textId="77777777" w:rsidR="009F3973" w:rsidRDefault="009F3973">
      <w:pPr>
        <w:spacing w:line="215" w:lineRule="auto"/>
        <w:rPr>
          <w:sz w:val="24"/>
          <w:szCs w:val="24"/>
        </w:rPr>
      </w:pPr>
    </w:p>
    <w:p w14:paraId="42386FEC" w14:textId="77777777" w:rsidR="00677176" w:rsidRDefault="00C113DD">
      <w:pPr>
        <w:spacing w:line="215" w:lineRule="auto"/>
        <w:rPr>
          <w:sz w:val="24"/>
          <w:szCs w:val="24"/>
        </w:rPr>
      </w:pPr>
      <w:r>
        <w:rPr>
          <w:sz w:val="24"/>
          <w:szCs w:val="24"/>
        </w:rPr>
        <w:t>Es posible que su hijo quiera traer dinero extra para comprar mercadería de MASC (camisetas polo, camisetas con cierre de un cuarto, sudaderas/pantalones, camisetas, bolsos de mano) durante los tiempos de recreación, además, el puesto de concesión del Centro de Convenciones está abierto durante la recreación ambas noches.</w:t>
      </w:r>
    </w:p>
    <w:p w14:paraId="0A2A943E" w14:textId="77777777" w:rsidR="00677176" w:rsidRDefault="00677176">
      <w:pPr>
        <w:spacing w:line="215" w:lineRule="auto"/>
        <w:rPr>
          <w:sz w:val="24"/>
          <w:szCs w:val="24"/>
        </w:rPr>
      </w:pPr>
    </w:p>
    <w:p w14:paraId="1E85CA65" w14:textId="77777777" w:rsidR="00677176" w:rsidRDefault="00E25346">
      <w:pPr>
        <w:spacing w:line="215" w:lineRule="auto"/>
        <w:rPr>
          <w:sz w:val="24"/>
          <w:szCs w:val="24"/>
        </w:rPr>
      </w:pPr>
      <w:r>
        <w:rPr>
          <w:sz w:val="24"/>
          <w:szCs w:val="24"/>
        </w:rPr>
        <w:t>Se les pide a los estudiantes que se vistan de manera informal durante la conferencia y que su vestimenta sea acorde con el código de vestimenta de su escuela. MASC recomienda usar una camiseta con el espíritu escolar el martes, una camiseta regional el miércoles y la camiseta de la convención el jueves. Además, los estudiantes deben viajar livianos ya que compartirán una habitación. Recuerde, ¡los estudiantes representan a su escuela!</w:t>
      </w:r>
    </w:p>
    <w:p w14:paraId="0DB23D31" w14:textId="77777777" w:rsidR="00677176" w:rsidRDefault="00677176">
      <w:pPr>
        <w:spacing w:line="215" w:lineRule="auto"/>
        <w:rPr>
          <w:b/>
          <w:sz w:val="24"/>
          <w:szCs w:val="24"/>
        </w:rPr>
      </w:pPr>
    </w:p>
    <w:p w14:paraId="09E232A2" w14:textId="77777777" w:rsidR="00677176" w:rsidRDefault="00E25346">
      <w:pPr>
        <w:spacing w:line="215" w:lineRule="auto"/>
        <w:rPr>
          <w:color w:val="000000"/>
          <w:sz w:val="24"/>
          <w:szCs w:val="24"/>
        </w:rPr>
      </w:pPr>
      <w:r>
        <w:rPr>
          <w:b/>
          <w:sz w:val="24"/>
          <w:szCs w:val="24"/>
        </w:rPr>
        <w:t>Detalles del hotel:</w:t>
      </w:r>
    </w:p>
    <w:p w14:paraId="45BD1C4F" w14:textId="77777777" w:rsidR="00677176" w:rsidRDefault="00B26FDE">
      <w:pPr>
        <w:spacing w:line="215" w:lineRule="auto"/>
        <w:rPr>
          <w:sz w:val="24"/>
          <w:szCs w:val="24"/>
        </w:rPr>
      </w:pPr>
      <w:r>
        <w:rPr>
          <w:sz w:val="24"/>
          <w:szCs w:val="24"/>
        </w:rPr>
        <w:t>Los asesores escolares serán responsables de los estudiantes cuando se encuentren en el hotel. El centro de convenciones está a unos diez minutos a pie del hotel. El personal del centro de convenciones está trabajando con las autoridades de Ocean City para contar con guardias de cruce (si se encuentra en el Doubletree o Hilton Suites) y para operar el autobús público de Ocean City (gratis para nosotros) en un circuito entre el hotel y el centro de convenciones durante los horarios en que pasan nuestros estudiantes.</w:t>
      </w:r>
    </w:p>
    <w:p w14:paraId="02F3EA08" w14:textId="77777777" w:rsidR="00677176" w:rsidRDefault="00677176">
      <w:pPr>
        <w:widowControl w:val="0"/>
        <w:pBdr>
          <w:top w:val="nil"/>
          <w:left w:val="nil"/>
          <w:bottom w:val="nil"/>
          <w:right w:val="nil"/>
          <w:between w:val="nil"/>
        </w:pBdr>
        <w:spacing w:line="215" w:lineRule="auto"/>
        <w:rPr>
          <w:color w:val="000000"/>
          <w:sz w:val="24"/>
          <w:szCs w:val="24"/>
        </w:rPr>
      </w:pPr>
    </w:p>
    <w:p w14:paraId="6265D486" w14:textId="77777777" w:rsidR="00677176" w:rsidRDefault="00E25346">
      <w:pPr>
        <w:spacing w:line="215" w:lineRule="auto"/>
        <w:rPr>
          <w:sz w:val="24"/>
          <w:szCs w:val="24"/>
        </w:rPr>
      </w:pPr>
      <w:r>
        <w:rPr>
          <w:sz w:val="24"/>
          <w:szCs w:val="24"/>
        </w:rPr>
        <w:t>Un plan de emergencia para el Centro de Convenciones está incluido en la aplicación de convenciones MASC y los hoteles tienen sus planes de emergencia publicados en todas las habitaciones.</w:t>
      </w:r>
    </w:p>
    <w:p w14:paraId="77970B8B" w14:textId="77777777" w:rsidR="00677176" w:rsidRDefault="00677176">
      <w:pPr>
        <w:spacing w:line="215" w:lineRule="auto"/>
        <w:rPr>
          <w:color w:val="000000"/>
          <w:sz w:val="24"/>
          <w:szCs w:val="24"/>
        </w:rPr>
      </w:pPr>
    </w:p>
    <w:p w14:paraId="78A2D5CB" w14:textId="77777777" w:rsidR="00677176" w:rsidRDefault="00E25346">
      <w:pPr>
        <w:tabs>
          <w:tab w:val="left" w:pos="270"/>
        </w:tabs>
        <w:rPr>
          <w:sz w:val="24"/>
          <w:szCs w:val="24"/>
        </w:rPr>
      </w:pPr>
      <w:r>
        <w:rPr>
          <w:sz w:val="24"/>
          <w:szCs w:val="24"/>
        </w:rPr>
        <w:lastRenderedPageBreak/>
        <w:t>Los estudiantes pueden traer sus teléfonos celulares a la conferencia. La “aplicación” de la conferencia debe guardarse en el teléfono celular de la casa (se compartirán las instrucciones). En caso de emergencia, se recomienda que los padres tengan el número de teléfono celular del asesor escolar o regional.</w:t>
      </w:r>
    </w:p>
    <w:p w14:paraId="19F0C828" w14:textId="77777777" w:rsidR="00677176" w:rsidRDefault="00677176">
      <w:pPr>
        <w:tabs>
          <w:tab w:val="left" w:pos="270"/>
        </w:tabs>
        <w:rPr>
          <w:sz w:val="24"/>
          <w:szCs w:val="24"/>
        </w:rPr>
      </w:pPr>
    </w:p>
    <w:p w14:paraId="453B604D" w14:textId="666DEAD7" w:rsidR="00677176" w:rsidRDefault="005C47CE">
      <w:pPr>
        <w:spacing w:line="215" w:lineRule="auto"/>
        <w:jc w:val="center"/>
        <w:rPr>
          <w:i/>
          <w:sz w:val="24"/>
          <w:szCs w:val="24"/>
        </w:rPr>
      </w:pPr>
      <w:r>
        <w:rPr>
          <w:i/>
          <w:sz w:val="24"/>
          <w:szCs w:val="24"/>
        </w:rPr>
        <w:t xml:space="preserve">Cada estudiante/padre deberá completar y firmar el </w:t>
      </w:r>
      <w:r w:rsidRPr="00AF56AD">
        <w:rPr>
          <w:i/>
          <w:sz w:val="24"/>
          <w:szCs w:val="24"/>
          <w:u w:val="single"/>
        </w:rPr>
        <w:t>Formulario de información de emergencia del participante de MASC, el Contrato de delegado de MASC</w:t>
      </w:r>
      <w:r>
        <w:rPr>
          <w:i/>
          <w:sz w:val="24"/>
          <w:szCs w:val="24"/>
        </w:rPr>
        <w:t xml:space="preserve"> y quizás formularios adicionales requeridos por la escuela/distrito de su hijo para traer medicamentos y transporte hacia y </w:t>
      </w:r>
      <w:proofErr w:type="spellStart"/>
      <w:r>
        <w:rPr>
          <w:i/>
          <w:sz w:val="24"/>
          <w:szCs w:val="24"/>
        </w:rPr>
        <w:t>desde</w:t>
      </w:r>
      <w:proofErr w:type="spellEnd"/>
      <w:r>
        <w:rPr>
          <w:i/>
          <w:sz w:val="24"/>
          <w:szCs w:val="24"/>
        </w:rPr>
        <w:t xml:space="preserve"> </w:t>
      </w:r>
      <w:proofErr w:type="spellStart"/>
      <w:r>
        <w:rPr>
          <w:i/>
          <w:sz w:val="24"/>
          <w:szCs w:val="24"/>
        </w:rPr>
        <w:t>este</w:t>
      </w:r>
      <w:proofErr w:type="spellEnd"/>
      <w:r>
        <w:rPr>
          <w:i/>
          <w:sz w:val="24"/>
          <w:szCs w:val="24"/>
        </w:rPr>
        <w:t xml:space="preserve"> </w:t>
      </w:r>
      <w:proofErr w:type="spellStart"/>
      <w:r>
        <w:rPr>
          <w:i/>
          <w:sz w:val="24"/>
          <w:szCs w:val="24"/>
        </w:rPr>
        <w:t>evento</w:t>
      </w:r>
      <w:proofErr w:type="spellEnd"/>
      <w:r>
        <w:rPr>
          <w:i/>
          <w:sz w:val="24"/>
          <w:szCs w:val="24"/>
        </w:rPr>
        <w:t>.</w:t>
      </w:r>
    </w:p>
    <w:p w14:paraId="11EA458A" w14:textId="77777777" w:rsidR="00677176" w:rsidRDefault="00677176">
      <w:pPr>
        <w:spacing w:line="215" w:lineRule="auto"/>
        <w:jc w:val="center"/>
        <w:rPr>
          <w:i/>
          <w:sz w:val="24"/>
          <w:szCs w:val="24"/>
        </w:rPr>
      </w:pPr>
    </w:p>
    <w:p w14:paraId="637A7142" w14:textId="77777777" w:rsidR="00677176" w:rsidRDefault="00E25346">
      <w:pPr>
        <w:spacing w:line="215" w:lineRule="auto"/>
        <w:jc w:val="center"/>
        <w:rPr>
          <w:i/>
          <w:sz w:val="24"/>
          <w:szCs w:val="24"/>
          <w:highlight w:val="yellow"/>
          <w:u w:val="single"/>
        </w:rPr>
      </w:pPr>
      <w:r>
        <w:rPr>
          <w:i/>
          <w:sz w:val="24"/>
          <w:szCs w:val="24"/>
          <w:highlight w:val="yellow"/>
          <w:u w:val="single"/>
        </w:rPr>
        <w:t>Todos los formularios deben completarse y luego devolverse a la escuela</w:t>
      </w:r>
      <w:proofErr w:type="gramStart"/>
      <w:r>
        <w:rPr>
          <w:i/>
          <w:sz w:val="24"/>
          <w:szCs w:val="24"/>
          <w:highlight w:val="yellow"/>
          <w:u w:val="single"/>
        </w:rPr>
        <w:t xml:space="preserve">.  </w:t>
      </w:r>
      <w:proofErr w:type="gramEnd"/>
    </w:p>
    <w:p w14:paraId="6B57DEAB" w14:textId="77777777" w:rsidR="00677176" w:rsidRDefault="00E25346">
      <w:pPr>
        <w:spacing w:line="215" w:lineRule="auto"/>
        <w:jc w:val="center"/>
        <w:rPr>
          <w:strike/>
          <w:sz w:val="24"/>
          <w:szCs w:val="24"/>
          <w:highlight w:val="yellow"/>
        </w:rPr>
      </w:pPr>
      <w:r>
        <w:rPr>
          <w:i/>
          <w:sz w:val="24"/>
          <w:szCs w:val="24"/>
          <w:highlight w:val="yellow"/>
          <w:u w:val="single"/>
        </w:rPr>
        <w:t>No envíe por correo electrónico ni por correo postal ningún formulario que no sea la factura de inscripción firmada de la escuela.</w:t>
      </w:r>
    </w:p>
    <w:p w14:paraId="25064354" w14:textId="77777777" w:rsidR="00677176" w:rsidRDefault="00677176">
      <w:pPr>
        <w:widowControl w:val="0"/>
        <w:pBdr>
          <w:top w:val="nil"/>
          <w:left w:val="nil"/>
          <w:bottom w:val="nil"/>
          <w:right w:val="nil"/>
          <w:between w:val="nil"/>
        </w:pBdr>
        <w:spacing w:line="215" w:lineRule="auto"/>
        <w:rPr>
          <w:color w:val="000000"/>
          <w:sz w:val="24"/>
          <w:szCs w:val="24"/>
        </w:rPr>
      </w:pPr>
    </w:p>
    <w:p w14:paraId="7C51B512" w14:textId="77777777" w:rsidR="00677176" w:rsidRDefault="00677176">
      <w:pPr>
        <w:widowControl w:val="0"/>
        <w:pBdr>
          <w:top w:val="nil"/>
          <w:left w:val="nil"/>
          <w:bottom w:val="nil"/>
          <w:right w:val="nil"/>
          <w:between w:val="nil"/>
        </w:pBdr>
        <w:spacing w:line="215" w:lineRule="auto"/>
        <w:rPr>
          <w:color w:val="000000"/>
          <w:sz w:val="24"/>
          <w:szCs w:val="24"/>
        </w:rPr>
      </w:pPr>
    </w:p>
    <w:p w14:paraId="659C5F49" w14:textId="77777777" w:rsidR="00677176" w:rsidRDefault="00E25346">
      <w:pPr>
        <w:spacing w:line="215" w:lineRule="auto"/>
        <w:jc w:val="center"/>
        <w:rPr>
          <w:b/>
          <w:sz w:val="24"/>
          <w:szCs w:val="24"/>
        </w:rPr>
      </w:pPr>
      <w:r>
        <w:rPr>
          <w:b/>
          <w:sz w:val="24"/>
          <w:szCs w:val="24"/>
        </w:rPr>
        <w:t>¡Esperamos la participación de su hijo como delegado en la Convención MASC 2025!</w:t>
      </w:r>
    </w:p>
    <w:sectPr w:rsidR="0067717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443"/>
    <w:multiLevelType w:val="multilevel"/>
    <w:tmpl w:val="0B0E7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E5416B"/>
    <w:multiLevelType w:val="multilevel"/>
    <w:tmpl w:val="CE427074"/>
    <w:lvl w:ilvl="0">
      <w:numFmt w:val="bullet"/>
      <w:lvlText w:val="●"/>
      <w:lvlJc w:val="left"/>
      <w:pPr>
        <w:ind w:left="720" w:hanging="7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57400240">
    <w:abstractNumId w:val="0"/>
  </w:num>
  <w:num w:numId="2" w16cid:durableId="120733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6"/>
    <w:rsid w:val="00032E9F"/>
    <w:rsid w:val="0005568B"/>
    <w:rsid w:val="00235A26"/>
    <w:rsid w:val="003A43E8"/>
    <w:rsid w:val="003E3979"/>
    <w:rsid w:val="00422496"/>
    <w:rsid w:val="004E271D"/>
    <w:rsid w:val="005B6820"/>
    <w:rsid w:val="005C47CE"/>
    <w:rsid w:val="00676E81"/>
    <w:rsid w:val="00677176"/>
    <w:rsid w:val="006A0939"/>
    <w:rsid w:val="006B7DEA"/>
    <w:rsid w:val="009B2CFD"/>
    <w:rsid w:val="009D3841"/>
    <w:rsid w:val="009F3973"/>
    <w:rsid w:val="00AF56AD"/>
    <w:rsid w:val="00B26FDE"/>
    <w:rsid w:val="00B669F1"/>
    <w:rsid w:val="00B75A47"/>
    <w:rsid w:val="00BF655E"/>
    <w:rsid w:val="00C113DD"/>
    <w:rsid w:val="00E2456B"/>
    <w:rsid w:val="00E25346"/>
    <w:rsid w:val="00E34213"/>
    <w:rsid w:val="00E56180"/>
    <w:rsid w:val="00EE0454"/>
    <w:rsid w:val="00EF3CEB"/>
    <w:rsid w:val="00F258D1"/>
    <w:rsid w:val="00F4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6642"/>
  <w15:docId w15:val="{E899C027-2C3E-6F44-B128-A3A2E3F9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9">
    <w:name w:val="s9"/>
    <w:basedOn w:val="Normal"/>
    <w:rsid w:val="009B2CFD"/>
    <w:pPr>
      <w:spacing w:before="100" w:beforeAutospacing="1" w:after="100" w:afterAutospacing="1"/>
    </w:pPr>
    <w:rPr>
      <w:sz w:val="24"/>
      <w:szCs w:val="24"/>
    </w:rPr>
  </w:style>
  <w:style w:type="character" w:customStyle="1" w:styleId="s18">
    <w:name w:val="s18"/>
    <w:basedOn w:val="DefaultParagraphFont"/>
    <w:rsid w:val="009B2CFD"/>
  </w:style>
  <w:style w:type="character" w:customStyle="1" w:styleId="apple-converted-space">
    <w:name w:val="apple-converted-space"/>
    <w:basedOn w:val="DefaultParagraphFont"/>
    <w:rsid w:val="009B2CFD"/>
  </w:style>
  <w:style w:type="paragraph" w:customStyle="1" w:styleId="s19">
    <w:name w:val="s19"/>
    <w:basedOn w:val="Normal"/>
    <w:rsid w:val="009B2CFD"/>
    <w:pPr>
      <w:spacing w:before="100" w:beforeAutospacing="1" w:after="100" w:afterAutospacing="1"/>
    </w:pPr>
    <w:rPr>
      <w:sz w:val="24"/>
      <w:szCs w:val="24"/>
    </w:rPr>
  </w:style>
  <w:style w:type="character" w:customStyle="1" w:styleId="s16">
    <w:name w:val="s16"/>
    <w:basedOn w:val="DefaultParagraphFont"/>
    <w:rsid w:val="009B2CFD"/>
  </w:style>
  <w:style w:type="character" w:customStyle="1" w:styleId="s11">
    <w:name w:val="s11"/>
    <w:basedOn w:val="DefaultParagraphFont"/>
    <w:rsid w:val="009B2CFD"/>
  </w:style>
  <w:style w:type="paragraph" w:styleId="ListParagraph">
    <w:name w:val="List Paragraph"/>
    <w:basedOn w:val="Normal"/>
    <w:uiPriority w:val="34"/>
    <w:qFormat/>
    <w:rsid w:val="009B2CFD"/>
    <w:pPr>
      <w:ind w:left="720"/>
      <w:contextualSpacing/>
    </w:pPr>
  </w:style>
  <w:style w:type="character" w:styleId="Hyperlink">
    <w:name w:val="Hyperlink"/>
    <w:basedOn w:val="DefaultParagraphFont"/>
    <w:uiPriority w:val="99"/>
    <w:unhideWhenUsed/>
    <w:rsid w:val="00E2456B"/>
    <w:rPr>
      <w:color w:val="0000FF" w:themeColor="hyperlink"/>
      <w:u w:val="single"/>
    </w:rPr>
  </w:style>
  <w:style w:type="character" w:styleId="UnresolvedMention">
    <w:name w:val="Unresolved Mention"/>
    <w:basedOn w:val="DefaultParagraphFont"/>
    <w:uiPriority w:val="99"/>
    <w:semiHidden/>
    <w:unhideWhenUsed/>
    <w:rsid w:val="00E2456B"/>
    <w:rPr>
      <w:color w:val="605E5C"/>
      <w:shd w:val="clear" w:color="auto" w:fill="E1DFDD"/>
    </w:rPr>
  </w:style>
  <w:style w:type="character" w:styleId="FollowedHyperlink">
    <w:name w:val="FollowedHyperlink"/>
    <w:basedOn w:val="DefaultParagraphFont"/>
    <w:uiPriority w:val="99"/>
    <w:semiHidden/>
    <w:unhideWhenUsed/>
    <w:rsid w:val="00E253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7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pyouthspeakers.com/speakers-topics/aric-jacks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S8h/4QAXBd228NJ7aA5TiY0HQ==">CgMxLjA4AHIhMTJfNWlWNGpHSEdMN1c1WVlGWUE0WDVXUEJlV1J4QmNN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Jeremy W</dc:creator>
  <cp:lastModifiedBy>McLaughlin, Paige D</cp:lastModifiedBy>
  <cp:revision>2</cp:revision>
  <dcterms:created xsi:type="dcterms:W3CDTF">2024-12-02T16:07:00Z</dcterms:created>
  <dcterms:modified xsi:type="dcterms:W3CDTF">2024-12-02T16:07:00Z</dcterms:modified>
</cp:coreProperties>
</file>